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443696" w14:textId="77777777" w:rsidR="00005C5C" w:rsidRPr="00DB2348" w:rsidRDefault="00005C5C" w:rsidP="00005C5C">
      <w:pPr>
        <w:jc w:val="center"/>
        <w:rPr>
          <w:rFonts w:ascii="DINNextLTW23-Black" w:hAnsi="DINNextLTW23-Black" w:cs="DINNextLTW23-Black"/>
          <w:sz w:val="26"/>
          <w:szCs w:val="26"/>
          <w:rtl/>
        </w:rPr>
      </w:pPr>
      <w:r w:rsidRPr="00DB2348">
        <w:rPr>
          <w:rFonts w:ascii="DINNextLTW23-Black" w:hAnsi="DINNextLTW23-Black" w:cs="DINNextLTW23-Black"/>
          <w:sz w:val="26"/>
          <w:szCs w:val="26"/>
          <w:rtl/>
          <w:lang w:bidi="ar-JO"/>
        </w:rPr>
        <w:t xml:space="preserve">اعلان صادر عن </w:t>
      </w:r>
      <w:r w:rsidR="008A54CC">
        <w:rPr>
          <w:rFonts w:ascii="DINNextLTW23-Black" w:hAnsi="DINNextLTW23-Black" w:cs="DINNextLTW23-Black" w:hint="cs"/>
          <w:sz w:val="26"/>
          <w:szCs w:val="26"/>
          <w:rtl/>
          <w:lang w:bidi="ar-JO"/>
        </w:rPr>
        <w:t xml:space="preserve">مركز إيداع الأوراق المالية </w:t>
      </w:r>
      <w:r w:rsidR="00C95DC9" w:rsidRPr="00C95DC9">
        <w:rPr>
          <w:rFonts w:ascii="DINNextLTW23-Black" w:hAnsi="DINNextLTW23-Black" w:cs="DINNextLTW23-Black"/>
          <w:sz w:val="26"/>
          <w:szCs w:val="26"/>
          <w:lang w:bidi="ar-JO"/>
        </w:rPr>
        <w:t xml:space="preserve"> </w:t>
      </w:r>
    </w:p>
    <w:p w14:paraId="38EED410" w14:textId="77777777" w:rsidR="00CC5874" w:rsidRPr="008F1385" w:rsidRDefault="008A54CC" w:rsidP="008F1385">
      <w:pPr>
        <w:jc w:val="center"/>
        <w:rPr>
          <w:rFonts w:ascii="DINNextLTW23-Bold" w:hAnsi="DINNextLTW23-Bold" w:cs="DINNextLTW23-Bold"/>
          <w:sz w:val="26"/>
          <w:szCs w:val="26"/>
          <w:rtl/>
          <w:lang w:bidi="ar-JO"/>
        </w:rPr>
      </w:pPr>
      <w:r>
        <w:rPr>
          <w:rFonts w:ascii="DINNextLTW23-Bold" w:hAnsi="DINNextLTW23-Bold" w:cs="DINNextLTW23-Bold" w:hint="cs"/>
          <w:sz w:val="26"/>
          <w:szCs w:val="26"/>
          <w:rtl/>
          <w:lang w:bidi="ar-JO"/>
        </w:rPr>
        <w:t xml:space="preserve">يعلن مركز إيداع الأوراق المالية </w:t>
      </w:r>
      <w:r w:rsidR="00CE3D9F" w:rsidRPr="00DB2348">
        <w:rPr>
          <w:rFonts w:ascii="DINNextLTW23-Bold" w:hAnsi="DINNextLTW23-Bold" w:cs="DINNextLTW23-Bold"/>
          <w:sz w:val="26"/>
          <w:szCs w:val="26"/>
          <w:rtl/>
          <w:lang w:bidi="ar-JO"/>
        </w:rPr>
        <w:t>عن</w:t>
      </w:r>
      <w:r w:rsidR="007142A2">
        <w:rPr>
          <w:rFonts w:ascii="DINNextLTW23-Bold" w:hAnsi="DINNextLTW23-Bold" w:cs="DINNextLTW23-Bold" w:hint="cs"/>
          <w:sz w:val="26"/>
          <w:szCs w:val="26"/>
          <w:rtl/>
          <w:lang w:bidi="ar-JO"/>
        </w:rPr>
        <w:t xml:space="preserve"> حاجته</w:t>
      </w:r>
      <w:r w:rsidR="00CE3D9F" w:rsidRPr="00DB2348">
        <w:rPr>
          <w:rFonts w:ascii="DINNextLTW23-Bold" w:hAnsi="DINNextLTW23-Bold" w:cs="DINNextLTW23-Bold"/>
          <w:sz w:val="26"/>
          <w:szCs w:val="26"/>
          <w:rtl/>
          <w:lang w:bidi="ar-JO"/>
        </w:rPr>
        <w:t xml:space="preserve"> لتعبئة الوظائف</w:t>
      </w:r>
      <w:r w:rsidR="00D75CA9" w:rsidRPr="00DB2348">
        <w:rPr>
          <w:rFonts w:ascii="DINNextLTW23-Bold" w:hAnsi="DINNextLTW23-Bold" w:cs="DINNextLTW23-Bold"/>
          <w:sz w:val="26"/>
          <w:szCs w:val="26"/>
          <w:rtl/>
          <w:lang w:bidi="ar-JO"/>
        </w:rPr>
        <w:t xml:space="preserve"> الشاغرة التالية</w:t>
      </w:r>
      <w:r w:rsidR="00653623">
        <w:rPr>
          <w:rFonts w:ascii="DINNextLTW23-Bold" w:hAnsi="DINNextLTW23-Bold" w:cs="DINNextLTW23-Bold" w:hint="cs"/>
          <w:sz w:val="26"/>
          <w:szCs w:val="26"/>
          <w:rtl/>
          <w:lang w:bidi="ar-JO"/>
        </w:rPr>
        <w:t xml:space="preserve"> </w:t>
      </w:r>
      <w:r w:rsidR="00D75CA9" w:rsidRPr="00DB2348">
        <w:rPr>
          <w:rFonts w:ascii="DINNextLTW23-Bold" w:hAnsi="DINNextLTW23-Bold" w:cs="DINNextLTW23-Bold"/>
          <w:sz w:val="26"/>
          <w:szCs w:val="26"/>
          <w:rtl/>
          <w:lang w:bidi="ar-JO"/>
        </w:rPr>
        <w:t xml:space="preserve">وذلك </w:t>
      </w:r>
      <w:r w:rsidR="00005C5C" w:rsidRPr="00DB2348">
        <w:rPr>
          <w:rFonts w:ascii="DINNextLTW23-Bold" w:hAnsi="DINNextLTW23-Bold" w:cs="DINNextLTW23-Bold"/>
          <w:sz w:val="26"/>
          <w:szCs w:val="26"/>
          <w:rtl/>
          <w:lang w:bidi="ar-JO"/>
        </w:rPr>
        <w:t>ضمن</w:t>
      </w:r>
      <w:r w:rsidR="00D75CA9" w:rsidRPr="00DB2348">
        <w:rPr>
          <w:rFonts w:ascii="DINNextLTW23-Bold" w:hAnsi="DINNextLTW23-Bold" w:cs="DINNextLTW23-Bold"/>
          <w:sz w:val="26"/>
          <w:szCs w:val="26"/>
          <w:rtl/>
          <w:lang w:bidi="ar-JO"/>
        </w:rPr>
        <w:t xml:space="preserve"> الشروط والمواصفات المبينة </w:t>
      </w:r>
      <w:r w:rsidR="00CE3D9F" w:rsidRPr="00DB2348">
        <w:rPr>
          <w:rFonts w:ascii="DINNextLTW23-Bold" w:hAnsi="DINNextLTW23-Bold" w:cs="DINNextLTW23-Bold"/>
          <w:sz w:val="26"/>
          <w:szCs w:val="26"/>
          <w:rtl/>
          <w:lang w:bidi="ar-JO"/>
        </w:rPr>
        <w:t>ازاء كل وظيفة</w:t>
      </w:r>
      <w:r w:rsidR="00D75CA9" w:rsidRPr="00DB2348">
        <w:rPr>
          <w:rFonts w:ascii="DINNextLTW23-Bold" w:hAnsi="DINNextLTW23-Bold" w:cs="DINNextLTW23-Bold"/>
          <w:sz w:val="26"/>
          <w:szCs w:val="26"/>
          <w:rtl/>
          <w:lang w:bidi="ar-JO"/>
        </w:rPr>
        <w:t xml:space="preserve"> </w:t>
      </w:r>
    </w:p>
    <w:tbl>
      <w:tblPr>
        <w:tblStyle w:val="TableGrid"/>
        <w:tblW w:w="14802" w:type="dxa"/>
        <w:jc w:val="center"/>
        <w:tblLook w:val="04A0" w:firstRow="1" w:lastRow="0" w:firstColumn="1" w:lastColumn="0" w:noHBand="0" w:noVBand="1"/>
      </w:tblPr>
      <w:tblGrid>
        <w:gridCol w:w="876"/>
        <w:gridCol w:w="1867"/>
        <w:gridCol w:w="1333"/>
        <w:gridCol w:w="1323"/>
        <w:gridCol w:w="2754"/>
        <w:gridCol w:w="951"/>
        <w:gridCol w:w="862"/>
        <w:gridCol w:w="699"/>
        <w:gridCol w:w="1441"/>
        <w:gridCol w:w="1166"/>
        <w:gridCol w:w="952"/>
        <w:gridCol w:w="578"/>
      </w:tblGrid>
      <w:tr w:rsidR="00176BE7" w:rsidRPr="00DB2348" w14:paraId="7F87B7B1" w14:textId="77777777" w:rsidTr="004823D3">
        <w:trPr>
          <w:trHeight w:val="660"/>
          <w:jc w:val="center"/>
        </w:trPr>
        <w:tc>
          <w:tcPr>
            <w:tcW w:w="876" w:type="dxa"/>
            <w:tcBorders>
              <w:top w:val="single" w:sz="12" w:space="0" w:color="043039"/>
              <w:left w:val="single" w:sz="12" w:space="0" w:color="043039"/>
              <w:bottom w:val="single" w:sz="4" w:space="0" w:color="auto"/>
              <w:right w:val="single" w:sz="4" w:space="0" w:color="FFFFFF" w:themeColor="background1"/>
            </w:tcBorders>
            <w:shd w:val="clear" w:color="auto" w:fill="043039"/>
          </w:tcPr>
          <w:p w14:paraId="3D4A2CCD" w14:textId="77777777" w:rsidR="007C3F96" w:rsidRPr="00A2652E" w:rsidRDefault="007C3F96" w:rsidP="00F8155B">
            <w:pPr>
              <w:bidi/>
              <w:jc w:val="lowKashida"/>
              <w:rPr>
                <w:rFonts w:ascii="DINNextLTW23-Medium" w:hAnsi="DINNextLTW23-Medium" w:cs="DINNextLTW23-Medium"/>
                <w:color w:val="FFFFFF" w:themeColor="background1"/>
                <w:sz w:val="24"/>
                <w:szCs w:val="24"/>
                <w:rtl/>
                <w:lang w:val="en-GB"/>
              </w:rPr>
            </w:pPr>
            <w:r w:rsidRPr="00A2652E">
              <w:rPr>
                <w:rFonts w:ascii="DINNextLTW23-Medium" w:hAnsi="DINNextLTW23-Medium" w:cs="DINNextLTW23-Medium"/>
                <w:color w:val="FFFFFF" w:themeColor="background1"/>
                <w:sz w:val="24"/>
                <w:szCs w:val="24"/>
                <w:rtl/>
                <w:lang w:val="en-GB"/>
              </w:rPr>
              <w:t>شروط خاصة بالوظيفة</w:t>
            </w:r>
          </w:p>
        </w:tc>
        <w:tc>
          <w:tcPr>
            <w:tcW w:w="1867" w:type="dxa"/>
            <w:tcBorders>
              <w:top w:val="single" w:sz="12" w:space="0" w:color="043039"/>
              <w:left w:val="single" w:sz="4" w:space="0" w:color="FFFFFF" w:themeColor="background1"/>
              <w:bottom w:val="single" w:sz="4" w:space="0" w:color="auto"/>
              <w:right w:val="single" w:sz="4" w:space="0" w:color="FFFFFF" w:themeColor="background1"/>
            </w:tcBorders>
            <w:shd w:val="clear" w:color="auto" w:fill="043039"/>
          </w:tcPr>
          <w:p w14:paraId="61A576C8" w14:textId="77777777" w:rsidR="007C3F96" w:rsidRPr="00A2652E" w:rsidRDefault="007C3F96" w:rsidP="00F8155B">
            <w:pPr>
              <w:bidi/>
              <w:jc w:val="lowKashida"/>
              <w:rPr>
                <w:rFonts w:ascii="DINNextLTW23-Medium" w:hAnsi="DINNextLTW23-Medium" w:cs="DINNextLTW23-Medium"/>
                <w:color w:val="FFFFFF" w:themeColor="background1"/>
                <w:sz w:val="24"/>
                <w:szCs w:val="24"/>
                <w:rtl/>
                <w:lang w:val="en-GB"/>
              </w:rPr>
            </w:pPr>
            <w:r w:rsidRPr="00A2652E">
              <w:rPr>
                <w:rFonts w:ascii="DINNextLTW23-Medium" w:hAnsi="DINNextLTW23-Medium" w:cs="DINNextLTW23-Medium"/>
                <w:color w:val="FFFFFF" w:themeColor="background1"/>
                <w:sz w:val="24"/>
                <w:szCs w:val="24"/>
                <w:rtl/>
                <w:lang w:val="en-GB"/>
              </w:rPr>
              <w:t>الكفايات الوظيفية (حسب بطاقة الوصف الوظيفي)</w:t>
            </w:r>
          </w:p>
        </w:tc>
        <w:tc>
          <w:tcPr>
            <w:tcW w:w="1333" w:type="dxa"/>
            <w:tcBorders>
              <w:top w:val="single" w:sz="12" w:space="0" w:color="043039"/>
              <w:left w:val="single" w:sz="4" w:space="0" w:color="FFFFFF" w:themeColor="background1"/>
              <w:bottom w:val="single" w:sz="4" w:space="0" w:color="auto"/>
              <w:right w:val="single" w:sz="4" w:space="0" w:color="FFFFFF" w:themeColor="background1"/>
            </w:tcBorders>
            <w:shd w:val="clear" w:color="auto" w:fill="043039"/>
          </w:tcPr>
          <w:p w14:paraId="23CACD58" w14:textId="77777777" w:rsidR="007C3F96" w:rsidRPr="00A2652E" w:rsidRDefault="007C3F96" w:rsidP="00F8155B">
            <w:pPr>
              <w:bidi/>
              <w:jc w:val="lowKashida"/>
              <w:rPr>
                <w:rFonts w:ascii="DINNextLTW23-Medium" w:hAnsi="DINNextLTW23-Medium" w:cs="DINNextLTW23-Medium"/>
                <w:color w:val="FFFFFF" w:themeColor="background1"/>
                <w:sz w:val="24"/>
                <w:szCs w:val="24"/>
                <w:rtl/>
                <w:lang w:val="en-GB" w:bidi="ar-JO"/>
              </w:rPr>
            </w:pPr>
            <w:r w:rsidRPr="00A2652E">
              <w:rPr>
                <w:rFonts w:ascii="DINNextLTW23-Medium" w:hAnsi="DINNextLTW23-Medium" w:cs="DINNextLTW23-Medium"/>
                <w:color w:val="FFFFFF" w:themeColor="background1"/>
                <w:sz w:val="24"/>
                <w:szCs w:val="24"/>
                <w:rtl/>
                <w:lang w:val="en-GB"/>
              </w:rPr>
              <w:t>الدورات و</w:t>
            </w:r>
            <w:r w:rsidRPr="00A2652E">
              <w:rPr>
                <w:rFonts w:ascii="DINNextLTW23-Medium" w:hAnsi="DINNextLTW23-Medium" w:cs="DINNextLTW23-Medium"/>
                <w:color w:val="FFFFFF" w:themeColor="background1"/>
                <w:sz w:val="24"/>
                <w:szCs w:val="24"/>
                <w:rtl/>
                <w:lang w:val="en-GB" w:bidi="ar-JO"/>
              </w:rPr>
              <w:t>الشهادات المهنية/إجازة مزاولة المهنة</w:t>
            </w:r>
          </w:p>
        </w:tc>
        <w:tc>
          <w:tcPr>
            <w:tcW w:w="1323" w:type="dxa"/>
            <w:tcBorders>
              <w:top w:val="single" w:sz="12" w:space="0" w:color="043039"/>
              <w:left w:val="single" w:sz="4" w:space="0" w:color="FFFFFF" w:themeColor="background1"/>
              <w:bottom w:val="single" w:sz="4" w:space="0" w:color="auto"/>
              <w:right w:val="single" w:sz="4" w:space="0" w:color="FFFFFF" w:themeColor="background1"/>
            </w:tcBorders>
            <w:shd w:val="clear" w:color="auto" w:fill="043039"/>
          </w:tcPr>
          <w:p w14:paraId="36347805" w14:textId="77777777" w:rsidR="007C3F96" w:rsidRPr="00A2652E" w:rsidRDefault="007C3F96" w:rsidP="00F8155B">
            <w:pPr>
              <w:bidi/>
              <w:jc w:val="lowKashida"/>
              <w:rPr>
                <w:rFonts w:ascii="DINNextLTW23-Medium" w:hAnsi="DINNextLTW23-Medium" w:cs="DINNextLTW23-Medium"/>
                <w:color w:val="FFFFFF" w:themeColor="background1"/>
                <w:sz w:val="24"/>
                <w:szCs w:val="24"/>
                <w:lang w:val="en-GB"/>
              </w:rPr>
            </w:pPr>
            <w:r w:rsidRPr="00A2652E">
              <w:rPr>
                <w:rFonts w:ascii="DINNextLTW23-Medium" w:hAnsi="DINNextLTW23-Medium" w:cs="DINNextLTW23-Medium"/>
                <w:color w:val="FFFFFF" w:themeColor="background1"/>
                <w:sz w:val="24"/>
                <w:szCs w:val="24"/>
                <w:rtl/>
                <w:lang w:val="en-GB"/>
              </w:rPr>
              <w:t>الخبرات العملية</w:t>
            </w:r>
          </w:p>
        </w:tc>
        <w:tc>
          <w:tcPr>
            <w:tcW w:w="2754" w:type="dxa"/>
            <w:tcBorders>
              <w:top w:val="single" w:sz="12" w:space="0" w:color="043039"/>
              <w:left w:val="single" w:sz="4" w:space="0" w:color="FFFFFF" w:themeColor="background1"/>
              <w:bottom w:val="single" w:sz="4" w:space="0" w:color="auto"/>
              <w:right w:val="single" w:sz="4" w:space="0" w:color="FFFFFF" w:themeColor="background1"/>
            </w:tcBorders>
            <w:shd w:val="clear" w:color="auto" w:fill="043039"/>
          </w:tcPr>
          <w:p w14:paraId="15ED237F" w14:textId="77777777" w:rsidR="007C3F96" w:rsidRPr="00A2652E" w:rsidRDefault="007C3F96" w:rsidP="00602718">
            <w:pPr>
              <w:bidi/>
              <w:jc w:val="lowKashida"/>
              <w:rPr>
                <w:rFonts w:ascii="DINNextLTW23-Medium" w:hAnsi="DINNextLTW23-Medium" w:cs="DINNextLTW23-Medium"/>
                <w:color w:val="FFFFFF" w:themeColor="background1"/>
                <w:sz w:val="24"/>
                <w:szCs w:val="24"/>
                <w:lang w:val="en-GB"/>
              </w:rPr>
            </w:pPr>
            <w:r w:rsidRPr="00A2652E">
              <w:rPr>
                <w:rFonts w:ascii="DINNextLTW23-Medium" w:hAnsi="DINNextLTW23-Medium" w:cs="DINNextLTW23-Medium"/>
                <w:color w:val="FFFFFF" w:themeColor="background1"/>
                <w:sz w:val="24"/>
                <w:szCs w:val="24"/>
                <w:rtl/>
                <w:lang w:val="en-GB"/>
              </w:rPr>
              <w:t>المهام و مسؤوليات الوظيفة</w:t>
            </w:r>
          </w:p>
        </w:tc>
        <w:tc>
          <w:tcPr>
            <w:tcW w:w="951" w:type="dxa"/>
            <w:tcBorders>
              <w:top w:val="single" w:sz="12" w:space="0" w:color="043039"/>
              <w:left w:val="single" w:sz="4" w:space="0" w:color="FFFFFF" w:themeColor="background1"/>
              <w:bottom w:val="single" w:sz="4" w:space="0" w:color="auto"/>
              <w:right w:val="single" w:sz="4" w:space="0" w:color="FFFFFF" w:themeColor="background1"/>
            </w:tcBorders>
            <w:shd w:val="clear" w:color="auto" w:fill="043039"/>
          </w:tcPr>
          <w:p w14:paraId="45778425" w14:textId="77777777" w:rsidR="007C3F96" w:rsidRPr="00A2652E" w:rsidRDefault="007C3F96" w:rsidP="00F8155B">
            <w:pPr>
              <w:bidi/>
              <w:jc w:val="lowKashida"/>
              <w:rPr>
                <w:rFonts w:ascii="DINNextLTW23-Medium" w:hAnsi="DINNextLTW23-Medium" w:cs="DINNextLTW23-Medium"/>
                <w:color w:val="FFFFFF" w:themeColor="background1"/>
                <w:sz w:val="24"/>
                <w:szCs w:val="24"/>
                <w:lang w:val="en-GB"/>
              </w:rPr>
            </w:pPr>
            <w:r w:rsidRPr="00A2652E">
              <w:rPr>
                <w:rFonts w:ascii="DINNextLTW23-Medium" w:hAnsi="DINNextLTW23-Medium" w:cs="DINNextLTW23-Medium"/>
                <w:color w:val="FFFFFF" w:themeColor="background1"/>
                <w:sz w:val="24"/>
                <w:szCs w:val="24"/>
                <w:rtl/>
                <w:lang w:val="en-GB"/>
              </w:rPr>
              <w:t>المنطقة الجغرافية</w:t>
            </w:r>
          </w:p>
        </w:tc>
        <w:tc>
          <w:tcPr>
            <w:tcW w:w="862" w:type="dxa"/>
            <w:tcBorders>
              <w:top w:val="single" w:sz="12" w:space="0" w:color="043039"/>
              <w:left w:val="single" w:sz="4" w:space="0" w:color="FFFFFF" w:themeColor="background1"/>
              <w:bottom w:val="single" w:sz="4" w:space="0" w:color="auto"/>
              <w:right w:val="single" w:sz="4" w:space="0" w:color="FFFFFF" w:themeColor="background1"/>
            </w:tcBorders>
            <w:shd w:val="clear" w:color="auto" w:fill="043039"/>
          </w:tcPr>
          <w:p w14:paraId="15156473" w14:textId="77777777" w:rsidR="007C3F96" w:rsidRPr="00A2652E" w:rsidRDefault="007C3F96" w:rsidP="00F8155B">
            <w:pPr>
              <w:bidi/>
              <w:jc w:val="lowKashida"/>
              <w:rPr>
                <w:rFonts w:ascii="DINNextLTW23-Medium" w:hAnsi="DINNextLTW23-Medium" w:cs="DINNextLTW23-Medium"/>
                <w:color w:val="FFFFFF" w:themeColor="background1"/>
                <w:sz w:val="24"/>
                <w:szCs w:val="24"/>
                <w:lang w:val="en-GB"/>
              </w:rPr>
            </w:pPr>
            <w:r w:rsidRPr="00A2652E">
              <w:rPr>
                <w:rFonts w:ascii="DINNextLTW23-Medium" w:hAnsi="DINNextLTW23-Medium" w:cs="DINNextLTW23-Medium"/>
                <w:color w:val="FFFFFF" w:themeColor="background1"/>
                <w:sz w:val="24"/>
                <w:szCs w:val="24"/>
                <w:rtl/>
                <w:lang w:val="en-GB"/>
              </w:rPr>
              <w:t xml:space="preserve">   عدد الوظائف</w:t>
            </w:r>
          </w:p>
        </w:tc>
        <w:tc>
          <w:tcPr>
            <w:tcW w:w="699" w:type="dxa"/>
            <w:tcBorders>
              <w:top w:val="single" w:sz="12" w:space="0" w:color="043039"/>
              <w:left w:val="single" w:sz="4" w:space="0" w:color="FFFFFF" w:themeColor="background1"/>
              <w:bottom w:val="single" w:sz="4" w:space="0" w:color="auto"/>
              <w:right w:val="single" w:sz="4" w:space="0" w:color="FFFFFF" w:themeColor="background1"/>
            </w:tcBorders>
            <w:shd w:val="clear" w:color="auto" w:fill="043039"/>
          </w:tcPr>
          <w:p w14:paraId="70BB3D8E" w14:textId="77777777" w:rsidR="007C3F96" w:rsidRPr="00A2652E" w:rsidRDefault="007C3F96" w:rsidP="00F8155B">
            <w:pPr>
              <w:bidi/>
              <w:jc w:val="lowKashida"/>
              <w:rPr>
                <w:rFonts w:ascii="DINNextLTW23-Medium" w:hAnsi="DINNextLTW23-Medium" w:cs="DINNextLTW23-Medium"/>
                <w:color w:val="FFFFFF" w:themeColor="background1"/>
                <w:sz w:val="24"/>
                <w:szCs w:val="24"/>
                <w:lang w:val="en-GB"/>
              </w:rPr>
            </w:pPr>
            <w:r w:rsidRPr="00A2652E">
              <w:rPr>
                <w:rFonts w:ascii="DINNextLTW23-Medium" w:hAnsi="DINNextLTW23-Medium" w:cs="DINNextLTW23-Medium"/>
                <w:color w:val="FFFFFF" w:themeColor="background1"/>
                <w:sz w:val="24"/>
                <w:szCs w:val="24"/>
                <w:rtl/>
                <w:lang w:val="en-GB"/>
              </w:rPr>
              <w:t>الجنس</w:t>
            </w:r>
          </w:p>
        </w:tc>
        <w:tc>
          <w:tcPr>
            <w:tcW w:w="1441" w:type="dxa"/>
            <w:tcBorders>
              <w:top w:val="single" w:sz="12" w:space="0" w:color="043039"/>
              <w:left w:val="single" w:sz="4" w:space="0" w:color="FFFFFF" w:themeColor="background1"/>
              <w:bottom w:val="single" w:sz="4" w:space="0" w:color="auto"/>
              <w:right w:val="single" w:sz="4" w:space="0" w:color="FFFFFF" w:themeColor="background1"/>
            </w:tcBorders>
            <w:shd w:val="clear" w:color="auto" w:fill="043039"/>
          </w:tcPr>
          <w:p w14:paraId="5A35701D" w14:textId="77777777" w:rsidR="007C3F96" w:rsidRPr="00A2652E" w:rsidRDefault="007C3F96" w:rsidP="00F8155B">
            <w:pPr>
              <w:bidi/>
              <w:jc w:val="lowKashida"/>
              <w:rPr>
                <w:rFonts w:ascii="DINNextLTW23-Medium" w:hAnsi="DINNextLTW23-Medium" w:cs="DINNextLTW23-Medium"/>
                <w:color w:val="FFFFFF" w:themeColor="background1"/>
                <w:sz w:val="24"/>
                <w:szCs w:val="24"/>
                <w:lang w:val="en-GB"/>
              </w:rPr>
            </w:pPr>
            <w:r w:rsidRPr="00A2652E">
              <w:rPr>
                <w:rFonts w:ascii="DINNextLTW23-Medium" w:hAnsi="DINNextLTW23-Medium" w:cs="DINNextLTW23-Medium"/>
                <w:color w:val="FFFFFF" w:themeColor="background1"/>
                <w:sz w:val="24"/>
                <w:szCs w:val="24"/>
                <w:rtl/>
                <w:lang w:val="en-GB"/>
              </w:rPr>
              <w:t>التخصص</w:t>
            </w:r>
          </w:p>
        </w:tc>
        <w:tc>
          <w:tcPr>
            <w:tcW w:w="1166" w:type="dxa"/>
            <w:tcBorders>
              <w:top w:val="single" w:sz="12" w:space="0" w:color="043039"/>
              <w:left w:val="single" w:sz="4" w:space="0" w:color="FFFFFF" w:themeColor="background1"/>
              <w:bottom w:val="single" w:sz="4" w:space="0" w:color="auto"/>
              <w:right w:val="single" w:sz="4" w:space="0" w:color="FFFFFF" w:themeColor="background1"/>
            </w:tcBorders>
            <w:shd w:val="clear" w:color="auto" w:fill="043039"/>
          </w:tcPr>
          <w:p w14:paraId="4F1AE85E" w14:textId="77777777" w:rsidR="007C3F96" w:rsidRPr="00A2652E" w:rsidRDefault="007C3F96" w:rsidP="00F8155B">
            <w:pPr>
              <w:bidi/>
              <w:jc w:val="lowKashida"/>
              <w:rPr>
                <w:rFonts w:ascii="DINNextLTW23-Medium" w:hAnsi="DINNextLTW23-Medium" w:cs="DINNextLTW23-Medium"/>
                <w:color w:val="FFFFFF" w:themeColor="background1"/>
                <w:sz w:val="24"/>
                <w:szCs w:val="24"/>
                <w:rtl/>
                <w:lang w:val="en-GB"/>
              </w:rPr>
            </w:pPr>
            <w:r w:rsidRPr="00A2652E">
              <w:rPr>
                <w:rFonts w:ascii="DINNextLTW23-Medium" w:hAnsi="DINNextLTW23-Medium" w:cs="DINNextLTW23-Medium"/>
                <w:color w:val="FFFFFF" w:themeColor="background1"/>
                <w:sz w:val="24"/>
                <w:szCs w:val="24"/>
                <w:rtl/>
                <w:lang w:val="en-GB"/>
              </w:rPr>
              <w:t>المؤهل العلمي</w:t>
            </w:r>
          </w:p>
        </w:tc>
        <w:tc>
          <w:tcPr>
            <w:tcW w:w="952" w:type="dxa"/>
            <w:tcBorders>
              <w:top w:val="single" w:sz="12" w:space="0" w:color="043039"/>
              <w:left w:val="single" w:sz="4" w:space="0" w:color="FFFFFF" w:themeColor="background1"/>
              <w:bottom w:val="single" w:sz="4" w:space="0" w:color="auto"/>
              <w:right w:val="single" w:sz="4" w:space="0" w:color="FFFFFF" w:themeColor="background1"/>
            </w:tcBorders>
            <w:shd w:val="clear" w:color="auto" w:fill="043039"/>
          </w:tcPr>
          <w:p w14:paraId="56514433" w14:textId="77777777" w:rsidR="007C3F96" w:rsidRPr="00A2652E" w:rsidRDefault="007C3F96" w:rsidP="00F8155B">
            <w:pPr>
              <w:bidi/>
              <w:jc w:val="lowKashida"/>
              <w:rPr>
                <w:rFonts w:ascii="DINNextLTW23-Medium" w:hAnsi="DINNextLTW23-Medium" w:cs="DINNextLTW23-Medium"/>
                <w:color w:val="FFFFFF" w:themeColor="background1"/>
                <w:sz w:val="24"/>
                <w:szCs w:val="24"/>
                <w:lang w:val="en-GB"/>
              </w:rPr>
            </w:pPr>
            <w:r w:rsidRPr="00A2652E">
              <w:rPr>
                <w:rFonts w:ascii="DINNextLTW23-Medium" w:hAnsi="DINNextLTW23-Medium" w:cs="DINNextLTW23-Medium"/>
                <w:color w:val="FFFFFF" w:themeColor="background1"/>
                <w:sz w:val="24"/>
                <w:szCs w:val="24"/>
                <w:rtl/>
                <w:lang w:val="en-GB"/>
              </w:rPr>
              <w:t>المسمى الوظيفي</w:t>
            </w:r>
          </w:p>
        </w:tc>
        <w:tc>
          <w:tcPr>
            <w:tcW w:w="578" w:type="dxa"/>
            <w:tcBorders>
              <w:top w:val="single" w:sz="12" w:space="0" w:color="043039"/>
              <w:left w:val="single" w:sz="4" w:space="0" w:color="FFFFFF" w:themeColor="background1"/>
              <w:bottom w:val="single" w:sz="4" w:space="0" w:color="auto"/>
              <w:right w:val="single" w:sz="12" w:space="0" w:color="043039"/>
            </w:tcBorders>
            <w:shd w:val="clear" w:color="auto" w:fill="043039"/>
          </w:tcPr>
          <w:p w14:paraId="06B24181" w14:textId="77777777" w:rsidR="007C3F96" w:rsidRPr="00A2652E" w:rsidRDefault="007C3F96" w:rsidP="00F8155B">
            <w:pPr>
              <w:bidi/>
              <w:jc w:val="lowKashida"/>
              <w:rPr>
                <w:rFonts w:ascii="DINNextLTW23-Medium" w:hAnsi="DINNextLTW23-Medium" w:cs="DINNextLTW23-Medium"/>
                <w:color w:val="FFFFFF" w:themeColor="background1"/>
                <w:sz w:val="24"/>
                <w:szCs w:val="24"/>
                <w:lang w:val="en-GB"/>
              </w:rPr>
            </w:pPr>
            <w:r w:rsidRPr="00A2652E">
              <w:rPr>
                <w:rFonts w:ascii="DINNextLTW23-Medium" w:hAnsi="DINNextLTW23-Medium" w:cs="DINNextLTW23-Medium"/>
                <w:color w:val="FFFFFF" w:themeColor="background1"/>
                <w:sz w:val="24"/>
                <w:szCs w:val="24"/>
                <w:rtl/>
                <w:lang w:val="en-GB"/>
              </w:rPr>
              <w:t>الرقم</w:t>
            </w:r>
          </w:p>
        </w:tc>
      </w:tr>
      <w:tr w:rsidR="00E95F60" w:rsidRPr="008A54CC" w14:paraId="413AFA28" w14:textId="77777777" w:rsidTr="0070559B">
        <w:trPr>
          <w:trHeight w:val="3986"/>
          <w:jc w:val="center"/>
        </w:trPr>
        <w:tc>
          <w:tcPr>
            <w:tcW w:w="876" w:type="dxa"/>
            <w:tcBorders>
              <w:top w:val="single" w:sz="4" w:space="0" w:color="auto"/>
              <w:left w:val="single" w:sz="4" w:space="0" w:color="auto"/>
              <w:bottom w:val="single" w:sz="4" w:space="0" w:color="auto"/>
            </w:tcBorders>
          </w:tcPr>
          <w:p w14:paraId="149F0C98" w14:textId="77777777" w:rsidR="007C3F96" w:rsidRPr="00FA4DF9" w:rsidRDefault="008A54CC" w:rsidP="00E01C92">
            <w:pPr>
              <w:bidi/>
              <w:jc w:val="lowKashida"/>
              <w:rPr>
                <w:rFonts w:ascii="Simplified Arabic" w:hAnsi="Simplified Arabic" w:cs="Simplified Arabic"/>
                <w:sz w:val="20"/>
                <w:szCs w:val="20"/>
                <w:lang w:bidi="ar-JO"/>
              </w:rPr>
            </w:pPr>
            <w:r w:rsidRPr="00FA4DF9">
              <w:rPr>
                <w:rFonts w:ascii="Simplified Arabic" w:hAnsi="Simplified Arabic" w:cs="Simplified Arabic" w:hint="cs"/>
                <w:sz w:val="20"/>
                <w:szCs w:val="20"/>
                <w:rtl/>
                <w:lang w:bidi="ar-JO"/>
              </w:rPr>
              <w:t>ان يكون من مواليد عام 199</w:t>
            </w:r>
            <w:r w:rsidR="00AF06C8">
              <w:rPr>
                <w:rFonts w:ascii="Simplified Arabic" w:hAnsi="Simplified Arabic" w:cs="Simplified Arabic" w:hint="cs"/>
                <w:sz w:val="20"/>
                <w:szCs w:val="20"/>
                <w:rtl/>
                <w:lang w:bidi="ar-JO"/>
              </w:rPr>
              <w:t>0</w:t>
            </w:r>
            <w:r w:rsidRPr="00FA4DF9">
              <w:rPr>
                <w:rFonts w:ascii="Simplified Arabic" w:hAnsi="Simplified Arabic" w:cs="Simplified Arabic" w:hint="cs"/>
                <w:sz w:val="20"/>
                <w:szCs w:val="20"/>
                <w:rtl/>
                <w:lang w:bidi="ar-JO"/>
              </w:rPr>
              <w:t xml:space="preserve"> فما </w:t>
            </w:r>
            <w:r w:rsidR="00AF06C8">
              <w:rPr>
                <w:rFonts w:ascii="Simplified Arabic" w:hAnsi="Simplified Arabic" w:cs="Simplified Arabic" w:hint="cs"/>
                <w:sz w:val="20"/>
                <w:szCs w:val="20"/>
                <w:rtl/>
                <w:lang w:bidi="ar-JO"/>
              </w:rPr>
              <w:t>بعد</w:t>
            </w:r>
            <w:r w:rsidRPr="00FA4DF9">
              <w:rPr>
                <w:rFonts w:ascii="Simplified Arabic" w:hAnsi="Simplified Arabic" w:cs="Simplified Arabic" w:hint="cs"/>
                <w:sz w:val="20"/>
                <w:szCs w:val="20"/>
                <w:rtl/>
                <w:lang w:bidi="ar-JO"/>
              </w:rPr>
              <w:t xml:space="preserve"> </w:t>
            </w:r>
          </w:p>
        </w:tc>
        <w:tc>
          <w:tcPr>
            <w:tcW w:w="1867" w:type="dxa"/>
            <w:tcBorders>
              <w:top w:val="single" w:sz="4" w:space="0" w:color="auto"/>
              <w:bottom w:val="single" w:sz="4" w:space="0" w:color="auto"/>
            </w:tcBorders>
          </w:tcPr>
          <w:p w14:paraId="34B2F079" w14:textId="77777777" w:rsidR="00815198" w:rsidRPr="00176BE7" w:rsidRDefault="00815198" w:rsidP="00176BE7">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 xml:space="preserve">-المعرفة </w:t>
            </w:r>
            <w:r w:rsidR="00BC004A" w:rsidRPr="00176BE7">
              <w:rPr>
                <w:rFonts w:ascii="Simplified Arabic" w:hAnsi="Simplified Arabic" w:cs="Simplified Arabic" w:hint="cs"/>
                <w:sz w:val="20"/>
                <w:szCs w:val="20"/>
                <w:rtl/>
                <w:lang w:bidi="ar-JO"/>
              </w:rPr>
              <w:t>بأطر</w:t>
            </w:r>
            <w:r w:rsidRPr="00176BE7">
              <w:rPr>
                <w:rFonts w:ascii="Simplified Arabic" w:hAnsi="Simplified Arabic" w:cs="Simplified Arabic" w:hint="cs"/>
                <w:sz w:val="20"/>
                <w:szCs w:val="20"/>
                <w:rtl/>
                <w:lang w:bidi="ar-JO"/>
              </w:rPr>
              <w:t xml:space="preserve"> إدارة المخاطر</w:t>
            </w:r>
            <w:r w:rsidR="00BD7436" w:rsidRPr="00176BE7">
              <w:rPr>
                <w:rFonts w:ascii="Simplified Arabic" w:hAnsi="Simplified Arabic" w:cs="Simplified Arabic" w:hint="cs"/>
                <w:sz w:val="20"/>
                <w:szCs w:val="20"/>
                <w:rtl/>
                <w:lang w:bidi="ar-JO"/>
              </w:rPr>
              <w:t xml:space="preserve"> العالمية</w:t>
            </w:r>
            <w:r w:rsidRPr="00176BE7">
              <w:rPr>
                <w:rFonts w:ascii="Simplified Arabic" w:hAnsi="Simplified Arabic" w:cs="Simplified Arabic" w:hint="cs"/>
                <w:sz w:val="20"/>
                <w:szCs w:val="20"/>
                <w:rtl/>
                <w:lang w:bidi="ar-JO"/>
              </w:rPr>
              <w:t xml:space="preserve"> مثل </w:t>
            </w:r>
            <w:r w:rsidRPr="00176BE7">
              <w:rPr>
                <w:rFonts w:ascii="Simplified Arabic" w:hAnsi="Simplified Arabic" w:cs="Simplified Arabic"/>
                <w:sz w:val="20"/>
                <w:szCs w:val="20"/>
                <w:lang w:bidi="ar-JO"/>
              </w:rPr>
              <w:t xml:space="preserve">ISO 31000 </w:t>
            </w:r>
            <w:r w:rsidRPr="00176BE7">
              <w:rPr>
                <w:rFonts w:ascii="Simplified Arabic" w:hAnsi="Simplified Arabic" w:cs="Simplified Arabic" w:hint="cs"/>
                <w:sz w:val="20"/>
                <w:szCs w:val="20"/>
                <w:rtl/>
                <w:lang w:bidi="ar-JO"/>
              </w:rPr>
              <w:t xml:space="preserve"> </w:t>
            </w:r>
          </w:p>
          <w:p w14:paraId="4FC00FD9" w14:textId="77777777" w:rsidR="00815198" w:rsidRPr="00176BE7" w:rsidRDefault="00E01C92"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w:t>
            </w:r>
            <w:r w:rsidR="00FA4DF9" w:rsidRPr="00176BE7">
              <w:rPr>
                <w:rFonts w:ascii="Simplified Arabic" w:hAnsi="Simplified Arabic" w:cs="Simplified Arabic" w:hint="cs"/>
                <w:sz w:val="20"/>
                <w:szCs w:val="20"/>
                <w:rtl/>
                <w:lang w:bidi="ar-JO"/>
              </w:rPr>
              <w:t>المعرفة</w:t>
            </w:r>
            <w:r w:rsidR="00815198" w:rsidRPr="00176BE7">
              <w:rPr>
                <w:rFonts w:ascii="Simplified Arabic" w:hAnsi="Simplified Arabic" w:cs="Simplified Arabic" w:hint="cs"/>
                <w:sz w:val="20"/>
                <w:szCs w:val="20"/>
                <w:rtl/>
                <w:lang w:bidi="ar-JO"/>
              </w:rPr>
              <w:t xml:space="preserve"> </w:t>
            </w:r>
            <w:r w:rsidR="00B44DBB" w:rsidRPr="00176BE7">
              <w:rPr>
                <w:rFonts w:ascii="Simplified Arabic" w:hAnsi="Simplified Arabic" w:cs="Simplified Arabic" w:hint="cs"/>
                <w:sz w:val="20"/>
                <w:szCs w:val="20"/>
                <w:rtl/>
                <w:lang w:bidi="ar-JO"/>
              </w:rPr>
              <w:t>بأساليب</w:t>
            </w:r>
            <w:r w:rsidR="00815198" w:rsidRPr="00176BE7">
              <w:rPr>
                <w:rFonts w:ascii="Simplified Arabic" w:hAnsi="Simplified Arabic" w:cs="Simplified Arabic" w:hint="cs"/>
                <w:sz w:val="20"/>
                <w:szCs w:val="20"/>
                <w:rtl/>
                <w:lang w:bidi="ar-JO"/>
              </w:rPr>
              <w:t xml:space="preserve"> قياس المخاطر المالية </w:t>
            </w:r>
          </w:p>
          <w:p w14:paraId="162CD306" w14:textId="77777777" w:rsidR="007C3F96" w:rsidRPr="00176BE7" w:rsidRDefault="008F1385"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-اعداد التقارير الفنية</w:t>
            </w:r>
            <w:r w:rsidR="00FA4DF9" w:rsidRPr="00176BE7">
              <w:rPr>
                <w:rFonts w:ascii="Simplified Arabic" w:hAnsi="Simplified Arabic" w:cs="Simplified Arabic" w:hint="cs"/>
                <w:sz w:val="20"/>
                <w:szCs w:val="20"/>
                <w:rtl/>
                <w:lang w:bidi="ar-JO"/>
              </w:rPr>
              <w:t xml:space="preserve"> والدراسات</w:t>
            </w:r>
            <w:r w:rsidRPr="00176BE7">
              <w:rPr>
                <w:rFonts w:ascii="Simplified Arabic" w:hAnsi="Simplified Arabic" w:cs="Simplified Arabic" w:hint="cs"/>
                <w:sz w:val="20"/>
                <w:szCs w:val="20"/>
                <w:rtl/>
                <w:lang w:bidi="ar-JO"/>
              </w:rPr>
              <w:t xml:space="preserve"> </w:t>
            </w:r>
          </w:p>
          <w:p w14:paraId="50A842D4" w14:textId="77777777" w:rsidR="00815198" w:rsidRPr="00176BE7" w:rsidRDefault="00815198"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 xml:space="preserve">-القدرة على تحليل البيانات </w:t>
            </w:r>
          </w:p>
          <w:p w14:paraId="62189AF3" w14:textId="77777777" w:rsidR="004F27EC" w:rsidRPr="00176BE7" w:rsidRDefault="00815198"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-اتقان اللغة الإنجليزية</w:t>
            </w:r>
          </w:p>
          <w:p w14:paraId="64FD579B" w14:textId="77777777" w:rsidR="00FA4DF9" w:rsidRPr="00176BE7" w:rsidRDefault="00FA4DF9" w:rsidP="00176BE7">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 xml:space="preserve">-مهارات استخدام الحاسوب </w:t>
            </w:r>
          </w:p>
        </w:tc>
        <w:tc>
          <w:tcPr>
            <w:tcW w:w="1333" w:type="dxa"/>
            <w:tcBorders>
              <w:top w:val="single" w:sz="4" w:space="0" w:color="auto"/>
              <w:bottom w:val="single" w:sz="4" w:space="0" w:color="auto"/>
            </w:tcBorders>
          </w:tcPr>
          <w:p w14:paraId="3276B5B3" w14:textId="0F255179" w:rsidR="0070559B" w:rsidRDefault="00815198" w:rsidP="0070559B">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ارفاق نتيجة امتحان ناجحة لاي من امتحانات اللغة الإنجليزية العالمية على ان لا يزيد تاريخ اصدار الشهادة عن (5 سنوات)</w:t>
            </w:r>
          </w:p>
          <w:p w14:paraId="14ED158F" w14:textId="453C3980" w:rsidR="007C3F96" w:rsidRPr="00176BE7" w:rsidRDefault="00B2311E" w:rsidP="0070559B">
            <w:pPr>
              <w:bidi/>
              <w:jc w:val="lowKashida"/>
              <w:rPr>
                <w:rFonts w:ascii="Simplified Arabic" w:hAnsi="Simplified Arabic" w:cs="Simplified Arabic"/>
                <w:sz w:val="20"/>
                <w:szCs w:val="20"/>
                <w:lang w:bidi="ar-JO"/>
              </w:rPr>
            </w:pPr>
            <w:r>
              <w:rPr>
                <w:rFonts w:ascii="Simplified Arabic" w:hAnsi="Simplified Arabic" w:cs="Simplified Arabic" w:hint="cs"/>
                <w:sz w:val="20"/>
                <w:szCs w:val="20"/>
                <w:rtl/>
                <w:lang w:bidi="ar-JO"/>
              </w:rPr>
              <w:t>(ان وجدت)</w:t>
            </w:r>
          </w:p>
        </w:tc>
        <w:tc>
          <w:tcPr>
            <w:tcW w:w="1323" w:type="dxa"/>
            <w:tcBorders>
              <w:top w:val="single" w:sz="4" w:space="0" w:color="auto"/>
              <w:bottom w:val="single" w:sz="4" w:space="0" w:color="auto"/>
            </w:tcBorders>
          </w:tcPr>
          <w:p w14:paraId="6660C4D2" w14:textId="77777777" w:rsidR="007543BA" w:rsidRPr="00176BE7" w:rsidRDefault="00815198" w:rsidP="00176BE7">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5</w:t>
            </w:r>
            <w:r w:rsidR="008D554D">
              <w:rPr>
                <w:rFonts w:ascii="Simplified Arabic" w:hAnsi="Simplified Arabic" w:cs="Simplified Arabic" w:hint="cs"/>
                <w:sz w:val="20"/>
                <w:szCs w:val="20"/>
                <w:rtl/>
                <w:lang w:bidi="ar-JO"/>
              </w:rPr>
              <w:t xml:space="preserve"> </w:t>
            </w:r>
            <w:r w:rsidRPr="00176BE7">
              <w:rPr>
                <w:rFonts w:ascii="Simplified Arabic" w:hAnsi="Simplified Arabic" w:cs="Simplified Arabic" w:hint="cs"/>
                <w:sz w:val="20"/>
                <w:szCs w:val="20"/>
                <w:rtl/>
                <w:lang w:bidi="ar-JO"/>
              </w:rPr>
              <w:t xml:space="preserve">سنوات </w:t>
            </w:r>
            <w:r w:rsidR="008D554D">
              <w:rPr>
                <w:rFonts w:ascii="Simplified Arabic" w:hAnsi="Simplified Arabic" w:cs="Simplified Arabic" w:hint="cs"/>
                <w:sz w:val="20"/>
                <w:szCs w:val="20"/>
                <w:rtl/>
                <w:lang w:bidi="ar-JO"/>
              </w:rPr>
              <w:t xml:space="preserve">حد أدنى </w:t>
            </w:r>
            <w:r w:rsidRPr="00176BE7">
              <w:rPr>
                <w:rFonts w:ascii="Simplified Arabic" w:hAnsi="Simplified Arabic" w:cs="Simplified Arabic" w:hint="cs"/>
                <w:sz w:val="20"/>
                <w:szCs w:val="20"/>
                <w:rtl/>
                <w:lang w:bidi="ar-JO"/>
              </w:rPr>
              <w:t xml:space="preserve">في مجال الوظيفة </w:t>
            </w:r>
          </w:p>
          <w:p w14:paraId="296B9D22" w14:textId="77777777" w:rsidR="007543BA" w:rsidRPr="00176BE7" w:rsidRDefault="007543BA" w:rsidP="00176BE7">
            <w:pPr>
              <w:bidi/>
              <w:jc w:val="lowKashida"/>
              <w:rPr>
                <w:rFonts w:ascii="Simplified Arabic" w:hAnsi="Simplified Arabic" w:cs="Simplified Arabic"/>
                <w:sz w:val="20"/>
                <w:szCs w:val="20"/>
                <w:lang w:bidi="ar-JO"/>
              </w:rPr>
            </w:pPr>
          </w:p>
          <w:p w14:paraId="2077E9F6" w14:textId="77777777" w:rsidR="007C3F96" w:rsidRPr="00176BE7" w:rsidRDefault="007C3F96" w:rsidP="00176BE7">
            <w:pPr>
              <w:bidi/>
              <w:jc w:val="lowKashida"/>
              <w:rPr>
                <w:rFonts w:ascii="Simplified Arabic" w:hAnsi="Simplified Arabic" w:cs="Simplified Arabic"/>
                <w:sz w:val="20"/>
                <w:szCs w:val="20"/>
                <w:lang w:bidi="ar-JO"/>
              </w:rPr>
            </w:pPr>
          </w:p>
        </w:tc>
        <w:tc>
          <w:tcPr>
            <w:tcW w:w="2754" w:type="dxa"/>
            <w:tcBorders>
              <w:top w:val="single" w:sz="4" w:space="0" w:color="auto"/>
              <w:bottom w:val="single" w:sz="4" w:space="0" w:color="auto"/>
            </w:tcBorders>
          </w:tcPr>
          <w:p w14:paraId="33573638" w14:textId="06493C79" w:rsidR="008F1385" w:rsidRPr="00176BE7" w:rsidRDefault="008F1385"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w:t>
            </w:r>
            <w:r w:rsidRPr="00176BE7">
              <w:rPr>
                <w:rFonts w:ascii="Simplified Arabic" w:hAnsi="Simplified Arabic" w:cs="Simplified Arabic"/>
                <w:sz w:val="20"/>
                <w:szCs w:val="20"/>
                <w:rtl/>
                <w:lang w:bidi="ar-JO"/>
              </w:rPr>
              <w:t xml:space="preserve"> </w:t>
            </w:r>
            <w:r w:rsidRPr="00176BE7">
              <w:rPr>
                <w:rFonts w:ascii="Simplified Arabic" w:hAnsi="Simplified Arabic" w:cs="Simplified Arabic" w:hint="cs"/>
                <w:sz w:val="20"/>
                <w:szCs w:val="20"/>
                <w:rtl/>
                <w:lang w:bidi="ar-JO"/>
              </w:rPr>
              <w:t xml:space="preserve">يساهم في </w:t>
            </w:r>
            <w:r w:rsidR="00B2311E">
              <w:rPr>
                <w:rFonts w:ascii="Simplified Arabic" w:hAnsi="Simplified Arabic" w:cs="Simplified Arabic" w:hint="cs"/>
                <w:sz w:val="20"/>
                <w:szCs w:val="20"/>
                <w:rtl/>
                <w:lang w:bidi="ar-JO"/>
              </w:rPr>
              <w:t>وضع</w:t>
            </w:r>
            <w:r w:rsidRPr="00176BE7">
              <w:rPr>
                <w:rFonts w:ascii="Simplified Arabic" w:hAnsi="Simplified Arabic" w:cs="Simplified Arabic"/>
                <w:sz w:val="20"/>
                <w:szCs w:val="20"/>
                <w:rtl/>
                <w:lang w:bidi="ar-JO"/>
              </w:rPr>
              <w:t xml:space="preserve"> خطة </w:t>
            </w:r>
            <w:r w:rsidRPr="00176BE7">
              <w:rPr>
                <w:rFonts w:ascii="Simplified Arabic" w:hAnsi="Simplified Arabic" w:cs="Simplified Arabic" w:hint="cs"/>
                <w:sz w:val="20"/>
                <w:szCs w:val="20"/>
                <w:rtl/>
                <w:lang w:bidi="ar-JO"/>
              </w:rPr>
              <w:t>ادارة</w:t>
            </w:r>
            <w:r w:rsidRPr="00176BE7">
              <w:rPr>
                <w:rFonts w:ascii="Simplified Arabic" w:hAnsi="Simplified Arabic" w:cs="Simplified Arabic"/>
                <w:sz w:val="20"/>
                <w:szCs w:val="20"/>
                <w:rtl/>
                <w:lang w:bidi="ar-JO"/>
              </w:rPr>
              <w:t xml:space="preserve"> المخاطر </w:t>
            </w:r>
            <w:r w:rsidRPr="00176BE7">
              <w:rPr>
                <w:rFonts w:ascii="Simplified Arabic" w:hAnsi="Simplified Arabic" w:cs="Simplified Arabic" w:hint="cs"/>
                <w:sz w:val="20"/>
                <w:szCs w:val="20"/>
                <w:rtl/>
                <w:lang w:bidi="ar-JO"/>
              </w:rPr>
              <w:t xml:space="preserve">ويتابع </w:t>
            </w:r>
            <w:proofErr w:type="gramStart"/>
            <w:r w:rsidRPr="00176BE7">
              <w:rPr>
                <w:rFonts w:ascii="Simplified Arabic" w:hAnsi="Simplified Arabic" w:cs="Simplified Arabic"/>
                <w:sz w:val="20"/>
                <w:szCs w:val="20"/>
                <w:rtl/>
                <w:lang w:bidi="ar-JO"/>
              </w:rPr>
              <w:t xml:space="preserve">تنفيذها </w:t>
            </w:r>
            <w:r w:rsidRPr="00176BE7">
              <w:rPr>
                <w:rFonts w:ascii="Simplified Arabic" w:hAnsi="Simplified Arabic" w:cs="Simplified Arabic"/>
                <w:sz w:val="20"/>
                <w:szCs w:val="20"/>
                <w:lang w:bidi="ar-JO"/>
              </w:rPr>
              <w:t>.</w:t>
            </w:r>
            <w:proofErr w:type="gramEnd"/>
          </w:p>
          <w:p w14:paraId="33C7D07F" w14:textId="02FD1444" w:rsidR="007C3F96" w:rsidRPr="00176BE7" w:rsidRDefault="008F1385"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 xml:space="preserve">- </w:t>
            </w:r>
            <w:r w:rsidR="00B2311E">
              <w:rPr>
                <w:rFonts w:ascii="Simplified Arabic" w:hAnsi="Simplified Arabic" w:cs="Simplified Arabic" w:hint="cs"/>
                <w:sz w:val="20"/>
                <w:szCs w:val="20"/>
                <w:rtl/>
                <w:lang w:bidi="ar-JO"/>
              </w:rPr>
              <w:t xml:space="preserve">القدرة على التنبؤ بالمخاطر المحتملة وتحديد </w:t>
            </w:r>
            <w:r w:rsidRPr="00176BE7">
              <w:rPr>
                <w:rFonts w:ascii="Simplified Arabic" w:hAnsi="Simplified Arabic" w:cs="Simplified Arabic"/>
                <w:sz w:val="20"/>
                <w:szCs w:val="20"/>
                <w:rtl/>
                <w:lang w:bidi="ar-JO"/>
              </w:rPr>
              <w:t xml:space="preserve">وتحليل وتقييم المخاطر </w:t>
            </w:r>
            <w:r w:rsidR="00B2311E">
              <w:rPr>
                <w:rFonts w:ascii="Simplified Arabic" w:hAnsi="Simplified Arabic" w:cs="Simplified Arabic" w:hint="cs"/>
                <w:sz w:val="20"/>
                <w:szCs w:val="20"/>
                <w:rtl/>
                <w:lang w:bidi="ar-JO"/>
              </w:rPr>
              <w:t>التي من الممكن ان يتعرض لها المركز ووضع خطط لضبط التأثير المحتمل لها</w:t>
            </w:r>
          </w:p>
          <w:p w14:paraId="13965CED" w14:textId="33FEE2F9" w:rsidR="008F1385" w:rsidRPr="00176BE7" w:rsidRDefault="008F1385"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w:t>
            </w:r>
            <w:r w:rsidR="00B2311E">
              <w:rPr>
                <w:rFonts w:ascii="Simplified Arabic" w:hAnsi="Simplified Arabic" w:cs="Simplified Arabic" w:hint="cs"/>
                <w:sz w:val="20"/>
                <w:szCs w:val="20"/>
                <w:rtl/>
                <w:lang w:bidi="ar-JO"/>
              </w:rPr>
              <w:t xml:space="preserve">يساهم في </w:t>
            </w:r>
            <w:r w:rsidRPr="00176BE7">
              <w:rPr>
                <w:rFonts w:ascii="Simplified Arabic" w:hAnsi="Simplified Arabic" w:cs="Simplified Arabic"/>
                <w:sz w:val="20"/>
                <w:szCs w:val="20"/>
                <w:rtl/>
                <w:lang w:bidi="ar-JO"/>
              </w:rPr>
              <w:t>ترتيب وتصنيف وقياس مستوى المخاطر</w:t>
            </w:r>
          </w:p>
          <w:p w14:paraId="7C39B313" w14:textId="77777777" w:rsidR="00B2311E" w:rsidRDefault="008F1385" w:rsidP="00B2311E">
            <w:pPr>
              <w:bidi/>
              <w:jc w:val="lowKashida"/>
              <w:rPr>
                <w:rFonts w:ascii="Simplified Arabic" w:hAnsi="Simplified Arabic" w:cs="Simplified Arabic"/>
                <w:sz w:val="20"/>
                <w:szCs w:val="20"/>
                <w:rtl/>
                <w:lang w:bidi="ar-JO"/>
              </w:rPr>
            </w:pPr>
            <w:r w:rsidRPr="00176BE7">
              <w:rPr>
                <w:rFonts w:ascii="Simplified Arabic" w:hAnsi="Simplified Arabic" w:cs="Simplified Arabic"/>
                <w:sz w:val="20"/>
                <w:szCs w:val="20"/>
                <w:rtl/>
                <w:lang w:bidi="ar-JO"/>
              </w:rPr>
              <w:t xml:space="preserve"> </w:t>
            </w:r>
            <w:r w:rsidRPr="00176BE7">
              <w:rPr>
                <w:rFonts w:ascii="Simplified Arabic" w:hAnsi="Simplified Arabic" w:cs="Simplified Arabic" w:hint="cs"/>
                <w:sz w:val="20"/>
                <w:szCs w:val="20"/>
                <w:rtl/>
                <w:lang w:bidi="ar-JO"/>
              </w:rPr>
              <w:t>-يساهم</w:t>
            </w:r>
            <w:r w:rsidRPr="00176BE7">
              <w:rPr>
                <w:rFonts w:ascii="Simplified Arabic" w:hAnsi="Simplified Arabic" w:cs="Simplified Arabic"/>
                <w:sz w:val="20"/>
                <w:szCs w:val="20"/>
                <w:rtl/>
                <w:lang w:bidi="ar-JO"/>
              </w:rPr>
              <w:t xml:space="preserve"> في </w:t>
            </w:r>
            <w:r w:rsidR="00B2311E">
              <w:rPr>
                <w:rFonts w:ascii="Simplified Arabic" w:hAnsi="Simplified Arabic" w:cs="Simplified Arabic" w:hint="cs"/>
                <w:sz w:val="20"/>
                <w:szCs w:val="20"/>
                <w:rtl/>
                <w:lang w:bidi="ar-JO"/>
              </w:rPr>
              <w:t>متابعة ومراجعة خطة إدارة المخاطر وتطويرها لضمان مرونة الاستجابة لاي مستجدات</w:t>
            </w:r>
          </w:p>
          <w:p w14:paraId="0A7799D6" w14:textId="549CA564" w:rsidR="008F1385" w:rsidRPr="00176BE7" w:rsidRDefault="00B2311E" w:rsidP="00B2311E">
            <w:pPr>
              <w:bidi/>
              <w:jc w:val="both"/>
              <w:rPr>
                <w:rFonts w:ascii="Simplified Arabic" w:hAnsi="Simplified Arabic" w:cs="Simplified Arabic"/>
                <w:sz w:val="20"/>
                <w:szCs w:val="20"/>
                <w:lang w:bidi="ar-JO"/>
              </w:rPr>
            </w:pPr>
            <w:r>
              <w:rPr>
                <w:rFonts w:ascii="Simplified Arabic" w:hAnsi="Simplified Arabic" w:cs="Simplified Arabic" w:hint="cs"/>
                <w:sz w:val="20"/>
                <w:szCs w:val="20"/>
                <w:rtl/>
                <w:lang w:bidi="ar-JO"/>
              </w:rPr>
              <w:t>يعد تقارير دورية حول نتائج اعمال الوحدة</w:t>
            </w:r>
          </w:p>
        </w:tc>
        <w:tc>
          <w:tcPr>
            <w:tcW w:w="951" w:type="dxa"/>
            <w:tcBorders>
              <w:top w:val="single" w:sz="4" w:space="0" w:color="auto"/>
              <w:bottom w:val="single" w:sz="4" w:space="0" w:color="auto"/>
            </w:tcBorders>
          </w:tcPr>
          <w:p w14:paraId="295560E3" w14:textId="77777777" w:rsidR="007C3F96" w:rsidRPr="00176BE7" w:rsidRDefault="008A54CC" w:rsidP="00176BE7">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 xml:space="preserve">المملكة </w:t>
            </w:r>
          </w:p>
        </w:tc>
        <w:tc>
          <w:tcPr>
            <w:tcW w:w="862" w:type="dxa"/>
            <w:tcBorders>
              <w:top w:val="single" w:sz="4" w:space="0" w:color="auto"/>
              <w:bottom w:val="single" w:sz="4" w:space="0" w:color="auto"/>
            </w:tcBorders>
          </w:tcPr>
          <w:p w14:paraId="4B72BC81" w14:textId="77777777" w:rsidR="007C3F96" w:rsidRPr="00176BE7" w:rsidRDefault="008A54CC" w:rsidP="00176BE7">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1</w:t>
            </w:r>
          </w:p>
        </w:tc>
        <w:tc>
          <w:tcPr>
            <w:tcW w:w="699" w:type="dxa"/>
            <w:tcBorders>
              <w:top w:val="single" w:sz="4" w:space="0" w:color="auto"/>
              <w:bottom w:val="single" w:sz="4" w:space="0" w:color="auto"/>
            </w:tcBorders>
          </w:tcPr>
          <w:p w14:paraId="0BB68B1D" w14:textId="77777777" w:rsidR="007C3F96" w:rsidRPr="00176BE7" w:rsidRDefault="008A54CC" w:rsidP="00176BE7">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دمج</w:t>
            </w:r>
          </w:p>
        </w:tc>
        <w:tc>
          <w:tcPr>
            <w:tcW w:w="1441" w:type="dxa"/>
            <w:tcBorders>
              <w:top w:val="single" w:sz="4" w:space="0" w:color="auto"/>
              <w:bottom w:val="single" w:sz="4" w:space="0" w:color="auto"/>
            </w:tcBorders>
          </w:tcPr>
          <w:p w14:paraId="7503A0BD" w14:textId="77777777" w:rsidR="007C3F96" w:rsidRPr="00176BE7" w:rsidRDefault="008A54CC" w:rsidP="00176BE7">
            <w:pPr>
              <w:bidi/>
              <w:jc w:val="lowKashida"/>
              <w:rPr>
                <w:rFonts w:ascii="Simplified Arabic" w:hAnsi="Simplified Arabic" w:cs="Simplified Arabic"/>
                <w:sz w:val="20"/>
                <w:szCs w:val="20"/>
                <w:lang w:bidi="ar-JO"/>
              </w:rPr>
            </w:pPr>
            <w:r w:rsidRPr="00176BE7">
              <w:rPr>
                <w:rFonts w:ascii="Sakkal Majalla" w:eastAsia="Calibri" w:hAnsi="Sakkal Majalla" w:cs="Sakkal Majalla"/>
                <w:sz w:val="20"/>
                <w:szCs w:val="20"/>
                <w:rtl/>
                <w:lang w:bidi="ar-JO"/>
              </w:rPr>
              <w:t xml:space="preserve">ادارة المخاطر </w:t>
            </w:r>
            <w:r w:rsidRPr="00176BE7">
              <w:rPr>
                <w:rFonts w:ascii="Sakkal Majalla" w:eastAsia="Calibri" w:hAnsi="Sakkal Majalla" w:cs="Sakkal Majalla" w:hint="cs"/>
                <w:sz w:val="20"/>
                <w:szCs w:val="20"/>
                <w:rtl/>
                <w:lang w:bidi="ar-JO"/>
              </w:rPr>
              <w:t xml:space="preserve">أو </w:t>
            </w:r>
            <w:r w:rsidRPr="00176BE7">
              <w:rPr>
                <w:rFonts w:ascii="Sakkal Majalla" w:eastAsia="Calibri" w:hAnsi="Sakkal Majalla" w:cs="Sakkal Majalla"/>
                <w:sz w:val="20"/>
                <w:szCs w:val="20"/>
                <w:rtl/>
                <w:lang w:bidi="ar-JO"/>
              </w:rPr>
              <w:t>التخطيط الاستراتيجي</w:t>
            </w:r>
            <w:r w:rsidRPr="00176BE7">
              <w:rPr>
                <w:rFonts w:ascii="Sakkal Majalla" w:eastAsia="Calibri" w:hAnsi="Sakkal Majalla" w:cs="Sakkal Majalla" w:hint="cs"/>
                <w:sz w:val="20"/>
                <w:szCs w:val="20"/>
                <w:rtl/>
                <w:lang w:bidi="ar-JO"/>
              </w:rPr>
              <w:t xml:space="preserve"> أو ال</w:t>
            </w:r>
            <w:r w:rsidRPr="00176BE7">
              <w:rPr>
                <w:rFonts w:ascii="Sakkal Majalla" w:eastAsia="Calibri" w:hAnsi="Sakkal Majalla" w:cs="Sakkal Majalla"/>
                <w:sz w:val="20"/>
                <w:szCs w:val="20"/>
                <w:rtl/>
                <w:lang w:bidi="ar-JO"/>
              </w:rPr>
              <w:t>هندسة</w:t>
            </w:r>
            <w:r w:rsidRPr="00176BE7">
              <w:rPr>
                <w:rFonts w:ascii="Sakkal Majalla" w:eastAsia="Calibri" w:hAnsi="Sakkal Majalla" w:cs="Sakkal Majalla" w:hint="cs"/>
                <w:sz w:val="20"/>
                <w:szCs w:val="20"/>
                <w:rtl/>
                <w:lang w:bidi="ar-JO"/>
              </w:rPr>
              <w:t xml:space="preserve"> الصناعية أو الاقتصاد</w:t>
            </w:r>
          </w:p>
        </w:tc>
        <w:tc>
          <w:tcPr>
            <w:tcW w:w="1166" w:type="dxa"/>
            <w:tcBorders>
              <w:top w:val="single" w:sz="4" w:space="0" w:color="auto"/>
              <w:bottom w:val="single" w:sz="4" w:space="0" w:color="auto"/>
            </w:tcBorders>
          </w:tcPr>
          <w:p w14:paraId="273A5E42" w14:textId="45986EC8" w:rsidR="007C3F96" w:rsidRPr="00176BE7" w:rsidRDefault="008A54CC" w:rsidP="00176BE7">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 xml:space="preserve">ان يكون حاصلا على شهادة البكالوريوس </w:t>
            </w:r>
          </w:p>
        </w:tc>
        <w:tc>
          <w:tcPr>
            <w:tcW w:w="952" w:type="dxa"/>
            <w:tcBorders>
              <w:top w:val="single" w:sz="4" w:space="0" w:color="auto"/>
              <w:bottom w:val="single" w:sz="4" w:space="0" w:color="auto"/>
            </w:tcBorders>
          </w:tcPr>
          <w:p w14:paraId="053EDD87" w14:textId="183DC523" w:rsidR="007C3F96" w:rsidRPr="00176BE7" w:rsidRDefault="008A54CC" w:rsidP="00176BE7">
            <w:pPr>
              <w:bidi/>
              <w:jc w:val="lowKashida"/>
              <w:rPr>
                <w:rFonts w:ascii="Simplified Arabic" w:hAnsi="Simplified Arabic" w:cs="Simplified Arabic"/>
                <w:sz w:val="20"/>
                <w:szCs w:val="20"/>
                <w:lang w:bidi="ar-JO"/>
              </w:rPr>
            </w:pPr>
            <w:r w:rsidRPr="00176BE7">
              <w:rPr>
                <w:rFonts w:ascii="Simplified Arabic" w:hAnsi="Simplified Arabic" w:cs="Simplified Arabic"/>
                <w:sz w:val="20"/>
                <w:szCs w:val="20"/>
                <w:rtl/>
                <w:lang w:bidi="ar-JO"/>
              </w:rPr>
              <w:t xml:space="preserve">محلل مخاطر </w:t>
            </w:r>
          </w:p>
        </w:tc>
        <w:tc>
          <w:tcPr>
            <w:tcW w:w="578" w:type="dxa"/>
            <w:tcBorders>
              <w:top w:val="single" w:sz="4" w:space="0" w:color="auto"/>
              <w:bottom w:val="single" w:sz="4" w:space="0" w:color="auto"/>
              <w:right w:val="single" w:sz="4" w:space="0" w:color="auto"/>
            </w:tcBorders>
          </w:tcPr>
          <w:p w14:paraId="57C52576" w14:textId="77777777" w:rsidR="007C3F96" w:rsidRPr="00FA4DF9" w:rsidRDefault="008A54CC" w:rsidP="008A54CC">
            <w:pPr>
              <w:bidi/>
              <w:jc w:val="center"/>
              <w:rPr>
                <w:rFonts w:ascii="Simplified Arabic" w:hAnsi="Simplified Arabic" w:cs="Simplified Arabic"/>
                <w:sz w:val="20"/>
                <w:szCs w:val="20"/>
                <w:lang w:bidi="ar-JO"/>
              </w:rPr>
            </w:pPr>
            <w:r w:rsidRPr="00FA4DF9">
              <w:rPr>
                <w:rFonts w:ascii="Simplified Arabic" w:hAnsi="Simplified Arabic" w:cs="Simplified Arabic"/>
                <w:sz w:val="20"/>
                <w:szCs w:val="20"/>
                <w:rtl/>
                <w:lang w:bidi="ar-JO"/>
              </w:rPr>
              <w:t>1</w:t>
            </w:r>
          </w:p>
        </w:tc>
      </w:tr>
      <w:tr w:rsidR="00E95F60" w:rsidRPr="008A54CC" w14:paraId="01E452C9" w14:textId="77777777" w:rsidTr="00B2311E">
        <w:trPr>
          <w:trHeight w:val="70"/>
          <w:jc w:val="center"/>
        </w:trPr>
        <w:tc>
          <w:tcPr>
            <w:tcW w:w="876" w:type="dxa"/>
            <w:tcBorders>
              <w:top w:val="single" w:sz="4" w:space="0" w:color="auto"/>
              <w:left w:val="single" w:sz="4" w:space="0" w:color="auto"/>
              <w:bottom w:val="single" w:sz="4" w:space="0" w:color="auto"/>
            </w:tcBorders>
            <w:shd w:val="clear" w:color="auto" w:fill="FFFFFF" w:themeFill="background1"/>
          </w:tcPr>
          <w:p w14:paraId="0E9BA5A7" w14:textId="77777777" w:rsidR="007543BA" w:rsidRPr="008A54CC" w:rsidRDefault="007543BA" w:rsidP="007543BA">
            <w:pPr>
              <w:bidi/>
              <w:jc w:val="center"/>
              <w:rPr>
                <w:rFonts w:ascii="Simplified Arabic" w:hAnsi="Simplified Arabic" w:cs="Simplified Arabic"/>
                <w:lang w:bidi="ar-JO"/>
              </w:rPr>
            </w:pPr>
            <w:r w:rsidRPr="00FA4DF9">
              <w:rPr>
                <w:rFonts w:ascii="Simplified Arabic" w:hAnsi="Simplified Arabic" w:cs="Simplified Arabic" w:hint="cs"/>
                <w:sz w:val="20"/>
                <w:szCs w:val="20"/>
                <w:rtl/>
                <w:lang w:bidi="ar-JO"/>
              </w:rPr>
              <w:t>ان يكون من مواليد عام 199</w:t>
            </w:r>
            <w:r w:rsidR="00AF06C8">
              <w:rPr>
                <w:rFonts w:ascii="Simplified Arabic" w:hAnsi="Simplified Arabic" w:cs="Simplified Arabic" w:hint="cs"/>
                <w:sz w:val="20"/>
                <w:szCs w:val="20"/>
                <w:rtl/>
                <w:lang w:bidi="ar-JO"/>
              </w:rPr>
              <w:t>0</w:t>
            </w:r>
            <w:r w:rsidRPr="00FA4DF9">
              <w:rPr>
                <w:rFonts w:ascii="Simplified Arabic" w:hAnsi="Simplified Arabic" w:cs="Simplified Arabic" w:hint="cs"/>
                <w:sz w:val="20"/>
                <w:szCs w:val="20"/>
                <w:rtl/>
                <w:lang w:bidi="ar-JO"/>
              </w:rPr>
              <w:t xml:space="preserve"> فما </w:t>
            </w:r>
            <w:r w:rsidR="00AF06C8">
              <w:rPr>
                <w:rFonts w:ascii="Simplified Arabic" w:hAnsi="Simplified Arabic" w:cs="Simplified Arabic" w:hint="cs"/>
                <w:sz w:val="20"/>
                <w:szCs w:val="20"/>
                <w:rtl/>
                <w:lang w:bidi="ar-JO"/>
              </w:rPr>
              <w:t>بعد</w:t>
            </w:r>
          </w:p>
        </w:tc>
        <w:tc>
          <w:tcPr>
            <w:tcW w:w="1867" w:type="dxa"/>
            <w:tcBorders>
              <w:top w:val="single" w:sz="4" w:space="0" w:color="auto"/>
              <w:bottom w:val="single" w:sz="4" w:space="0" w:color="auto"/>
            </w:tcBorders>
            <w:shd w:val="clear" w:color="auto" w:fill="FFFFFF" w:themeFill="background1"/>
          </w:tcPr>
          <w:p w14:paraId="042EB856" w14:textId="77777777" w:rsidR="007543BA" w:rsidRPr="00176BE7" w:rsidRDefault="00983A85"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w:t>
            </w:r>
            <w:r w:rsidR="00475953" w:rsidRPr="00176BE7">
              <w:rPr>
                <w:rFonts w:ascii="Simplified Arabic" w:hAnsi="Simplified Arabic" w:cs="Simplified Arabic" w:hint="cs"/>
                <w:sz w:val="20"/>
                <w:szCs w:val="20"/>
                <w:rtl/>
                <w:lang w:bidi="ar-JO"/>
              </w:rPr>
              <w:t xml:space="preserve">القدرة على تطوير وتحديث الأنظمة الالكترونية </w:t>
            </w:r>
          </w:p>
          <w:p w14:paraId="0F62655B" w14:textId="77777777" w:rsidR="00983A85" w:rsidRPr="00176BE7" w:rsidRDefault="00983A85"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 xml:space="preserve">-القدرة على اجراء عمليات التحليل والتصميم </w:t>
            </w:r>
          </w:p>
          <w:p w14:paraId="4CD70AAE" w14:textId="77777777" w:rsidR="00983A85" w:rsidRPr="00176BE7" w:rsidRDefault="00983A85"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-كتابة التقارير الفنية</w:t>
            </w:r>
          </w:p>
          <w:p w14:paraId="70C19F02" w14:textId="77777777" w:rsidR="00475953" w:rsidRPr="00176BE7" w:rsidRDefault="00983A85" w:rsidP="00176BE7">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 xml:space="preserve">-تحليل المشكلات الفنية وتقديم الحلول </w:t>
            </w:r>
          </w:p>
        </w:tc>
        <w:tc>
          <w:tcPr>
            <w:tcW w:w="1333" w:type="dxa"/>
            <w:tcBorders>
              <w:left w:val="single" w:sz="4" w:space="0" w:color="auto"/>
              <w:right w:val="single" w:sz="4" w:space="0" w:color="auto"/>
            </w:tcBorders>
            <w:shd w:val="clear" w:color="auto" w:fill="FFFFFF" w:themeFill="background1"/>
            <w:vAlign w:val="center"/>
          </w:tcPr>
          <w:p w14:paraId="4EFDFBD9" w14:textId="77777777" w:rsidR="007543BA" w:rsidRPr="00176BE7" w:rsidRDefault="007543BA"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sz w:val="20"/>
                <w:szCs w:val="20"/>
                <w:rtl/>
                <w:lang w:bidi="ar-JO"/>
              </w:rPr>
              <w:t xml:space="preserve">دورة في لغة البرمجة وقواعد بيانات </w:t>
            </w:r>
            <w:r w:rsidRPr="00176BE7">
              <w:rPr>
                <w:rFonts w:ascii="Simplified Arabic" w:hAnsi="Simplified Arabic" w:cs="Simplified Arabic"/>
                <w:sz w:val="20"/>
                <w:szCs w:val="20"/>
                <w:lang w:bidi="ar-JO"/>
              </w:rPr>
              <w:t>Oracle (SQL ,PLSQL ,Forms and Reports)</w:t>
            </w:r>
            <w:r w:rsidRPr="00176BE7">
              <w:rPr>
                <w:rFonts w:ascii="Simplified Arabic" w:hAnsi="Simplified Arabic" w:cs="Simplified Arabic"/>
                <w:sz w:val="20"/>
                <w:szCs w:val="20"/>
                <w:rtl/>
                <w:lang w:bidi="ar-JO"/>
              </w:rPr>
              <w:t xml:space="preserve"> </w:t>
            </w:r>
          </w:p>
        </w:tc>
        <w:tc>
          <w:tcPr>
            <w:tcW w:w="1323" w:type="dxa"/>
            <w:tcBorders>
              <w:left w:val="single" w:sz="4" w:space="0" w:color="auto"/>
              <w:right w:val="single" w:sz="4" w:space="0" w:color="auto"/>
            </w:tcBorders>
            <w:shd w:val="clear" w:color="auto" w:fill="FFFFFF" w:themeFill="background1"/>
            <w:vAlign w:val="center"/>
          </w:tcPr>
          <w:p w14:paraId="00B391DF" w14:textId="4F1CD69C" w:rsidR="007543BA" w:rsidRPr="00176BE7" w:rsidRDefault="007543BA"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5</w:t>
            </w:r>
            <w:r w:rsidR="008D554D">
              <w:rPr>
                <w:rFonts w:ascii="Simplified Arabic" w:hAnsi="Simplified Arabic" w:cs="Simplified Arabic" w:hint="cs"/>
                <w:sz w:val="20"/>
                <w:szCs w:val="20"/>
                <w:rtl/>
                <w:lang w:bidi="ar-JO"/>
              </w:rPr>
              <w:t xml:space="preserve">سنوات </w:t>
            </w:r>
            <w:r w:rsidR="00E0145D">
              <w:rPr>
                <w:rFonts w:ascii="Simplified Arabic" w:hAnsi="Simplified Arabic" w:cs="Simplified Arabic" w:hint="cs"/>
                <w:sz w:val="20"/>
                <w:szCs w:val="20"/>
                <w:rtl/>
                <w:lang w:bidi="ar-JO"/>
              </w:rPr>
              <w:t>حد أدنى</w:t>
            </w:r>
            <w:r w:rsidRPr="00176BE7">
              <w:rPr>
                <w:rFonts w:ascii="Simplified Arabic" w:hAnsi="Simplified Arabic" w:cs="Simplified Arabic" w:hint="cs"/>
                <w:sz w:val="20"/>
                <w:szCs w:val="20"/>
                <w:rtl/>
                <w:lang w:bidi="ar-JO"/>
              </w:rPr>
              <w:t xml:space="preserve"> في مجال </w:t>
            </w:r>
            <w:r w:rsidR="00176BE7" w:rsidRPr="00176BE7">
              <w:rPr>
                <w:rFonts w:ascii="Simplified Arabic" w:eastAsia="Calibri" w:hAnsi="Simplified Arabic" w:cs="Simplified Arabic"/>
                <w:sz w:val="20"/>
                <w:szCs w:val="20"/>
                <w:rtl/>
              </w:rPr>
              <w:t xml:space="preserve">تصميم وتطوير الأنظمة بلغة </w:t>
            </w:r>
            <w:r w:rsidR="002264F5" w:rsidRPr="00176BE7">
              <w:rPr>
                <w:rFonts w:ascii="Simplified Arabic" w:eastAsia="Calibri" w:hAnsi="Simplified Arabic" w:cs="Simplified Arabic" w:hint="cs"/>
                <w:sz w:val="20"/>
                <w:szCs w:val="20"/>
                <w:rtl/>
              </w:rPr>
              <w:t>اوراكل</w:t>
            </w:r>
            <w:r w:rsidR="002264F5">
              <w:rPr>
                <w:rFonts w:ascii="Simplified Arabic" w:hAnsi="Simplified Arabic" w:cs="Simplified Arabic" w:hint="cs"/>
                <w:sz w:val="20"/>
                <w:szCs w:val="20"/>
                <w:rtl/>
                <w:lang w:bidi="ar-JO"/>
              </w:rPr>
              <w:t xml:space="preserve">، ويفضل </w:t>
            </w:r>
            <w:r w:rsidR="00B3765C">
              <w:rPr>
                <w:rFonts w:ascii="Simplified Arabic" w:hAnsi="Simplified Arabic" w:cs="Simplified Arabic" w:hint="cs"/>
                <w:sz w:val="20"/>
                <w:szCs w:val="20"/>
                <w:rtl/>
                <w:lang w:bidi="ar-JO"/>
              </w:rPr>
              <w:t>امتلاك الخبرة في</w:t>
            </w:r>
            <w:r w:rsidR="00B3765C">
              <w:rPr>
                <w:rFonts w:ascii="Simplified Arabic" w:eastAsia="Calibri" w:hAnsi="Simplified Arabic" w:cs="Simplified Arabic" w:hint="cs"/>
                <w:sz w:val="20"/>
                <w:szCs w:val="20"/>
                <w:rtl/>
              </w:rPr>
              <w:t xml:space="preserve"> </w:t>
            </w:r>
            <w:r w:rsidR="002264F5" w:rsidRPr="00176BE7">
              <w:rPr>
                <w:rFonts w:ascii="Simplified Arabic" w:eastAsia="Calibri" w:hAnsi="Simplified Arabic" w:cs="Simplified Arabic"/>
                <w:sz w:val="20"/>
                <w:szCs w:val="20"/>
                <w:rtl/>
              </w:rPr>
              <w:t xml:space="preserve">تطوير الأنظمة </w:t>
            </w:r>
            <w:r w:rsidR="002264F5">
              <w:rPr>
                <w:rFonts w:ascii="Simplified Arabic" w:hAnsi="Simplified Arabic" w:cs="Simplified Arabic" w:hint="cs"/>
                <w:sz w:val="20"/>
                <w:szCs w:val="20"/>
                <w:rtl/>
                <w:lang w:bidi="ar-JO"/>
              </w:rPr>
              <w:t>بلغة الجافا</w:t>
            </w:r>
          </w:p>
          <w:p w14:paraId="03EFC9EB" w14:textId="77777777" w:rsidR="007543BA" w:rsidRPr="00176BE7" w:rsidRDefault="007543BA" w:rsidP="00176BE7">
            <w:pPr>
              <w:pStyle w:val="NoSpacing"/>
              <w:ind w:left="785"/>
              <w:jc w:val="lowKashida"/>
              <w:rPr>
                <w:rFonts w:ascii="Sakkal Majalla" w:hAnsi="Sakkal Majalla" w:cs="Sakkal Majalla"/>
                <w:noProof/>
                <w:sz w:val="20"/>
                <w:szCs w:val="20"/>
                <w:highlight w:val="yellow"/>
              </w:rPr>
            </w:pPr>
          </w:p>
        </w:tc>
        <w:tc>
          <w:tcPr>
            <w:tcW w:w="2754" w:type="dxa"/>
            <w:tcBorders>
              <w:top w:val="single" w:sz="4" w:space="0" w:color="auto"/>
              <w:bottom w:val="single" w:sz="4" w:space="0" w:color="auto"/>
            </w:tcBorders>
            <w:shd w:val="clear" w:color="auto" w:fill="FFFFFF" w:themeFill="background1"/>
          </w:tcPr>
          <w:p w14:paraId="2121EECD" w14:textId="77777777" w:rsidR="007543BA" w:rsidRPr="0041785B" w:rsidRDefault="007543BA" w:rsidP="00176BE7">
            <w:pPr>
              <w:bidi/>
              <w:jc w:val="lowKashida"/>
              <w:rPr>
                <w:rFonts w:ascii="Sakkal Majalla" w:eastAsia="Calibri" w:hAnsi="Sakkal Majalla" w:cs="Sakkal Majalla"/>
                <w:b/>
                <w:bCs/>
                <w:noProof/>
                <w:sz w:val="20"/>
                <w:szCs w:val="20"/>
                <w:rtl/>
              </w:rPr>
            </w:pPr>
            <w:r w:rsidRPr="00176BE7">
              <w:rPr>
                <w:rFonts w:ascii="Sakkal Majalla" w:eastAsia="Calibri" w:hAnsi="Sakkal Majalla" w:cs="Sakkal Majalla" w:hint="cs"/>
                <w:noProof/>
                <w:sz w:val="20"/>
                <w:szCs w:val="20"/>
                <w:rtl/>
              </w:rPr>
              <w:t>-</w:t>
            </w:r>
            <w:r w:rsidRPr="0041785B">
              <w:rPr>
                <w:rFonts w:ascii="Sakkal Majalla" w:eastAsia="Calibri" w:hAnsi="Sakkal Majalla" w:cs="Sakkal Majalla"/>
                <w:b/>
                <w:bCs/>
                <w:noProof/>
                <w:sz w:val="20"/>
                <w:szCs w:val="20"/>
                <w:rtl/>
              </w:rPr>
              <w:t xml:space="preserve">تطوير وتنظيم الوحدات الفنية باستخدام برمجيات متخصصة </w:t>
            </w:r>
          </w:p>
          <w:p w14:paraId="2DD2F6D0" w14:textId="77777777" w:rsidR="007543BA" w:rsidRPr="0041785B" w:rsidRDefault="007543BA" w:rsidP="00176BE7">
            <w:pPr>
              <w:bidi/>
              <w:jc w:val="lowKashida"/>
              <w:rPr>
                <w:rFonts w:ascii="Sakkal Majalla" w:eastAsia="Calibri" w:hAnsi="Sakkal Majalla" w:cs="Sakkal Majalla"/>
                <w:b/>
                <w:bCs/>
                <w:noProof/>
                <w:sz w:val="20"/>
                <w:szCs w:val="20"/>
              </w:rPr>
            </w:pPr>
            <w:r w:rsidRPr="0041785B">
              <w:rPr>
                <w:rFonts w:ascii="Sakkal Majalla" w:eastAsia="Calibri" w:hAnsi="Sakkal Majalla" w:cs="Sakkal Majalla" w:hint="cs"/>
                <w:b/>
                <w:bCs/>
                <w:noProof/>
                <w:sz w:val="20"/>
                <w:szCs w:val="20"/>
                <w:rtl/>
              </w:rPr>
              <w:t>-</w:t>
            </w:r>
            <w:r w:rsidRPr="0041785B">
              <w:rPr>
                <w:rFonts w:ascii="Sakkal Majalla" w:eastAsia="Calibri" w:hAnsi="Sakkal Majalla" w:cs="Sakkal Majalla"/>
                <w:b/>
                <w:bCs/>
                <w:noProof/>
                <w:sz w:val="20"/>
                <w:szCs w:val="20"/>
                <w:rtl/>
              </w:rPr>
              <w:t xml:space="preserve">تصميم وتطوير الوحدات الفنية على قواعد بيانات المركز </w:t>
            </w:r>
          </w:p>
          <w:p w14:paraId="115356EE" w14:textId="77777777" w:rsidR="007543BA" w:rsidRPr="0041785B" w:rsidRDefault="007543BA" w:rsidP="00176BE7">
            <w:pPr>
              <w:bidi/>
              <w:jc w:val="lowKashida"/>
              <w:rPr>
                <w:rFonts w:ascii="Sakkal Majalla" w:eastAsia="Calibri" w:hAnsi="Sakkal Majalla" w:cs="Sakkal Majalla"/>
                <w:b/>
                <w:bCs/>
                <w:noProof/>
                <w:sz w:val="20"/>
                <w:szCs w:val="20"/>
              </w:rPr>
            </w:pPr>
            <w:r w:rsidRPr="0041785B">
              <w:rPr>
                <w:rFonts w:ascii="Sakkal Majalla" w:eastAsia="Calibri" w:hAnsi="Sakkal Majalla" w:cs="Sakkal Majalla" w:hint="cs"/>
                <w:b/>
                <w:bCs/>
                <w:noProof/>
                <w:sz w:val="20"/>
                <w:szCs w:val="20"/>
                <w:rtl/>
              </w:rPr>
              <w:t>-</w:t>
            </w:r>
            <w:r w:rsidRPr="0041785B">
              <w:rPr>
                <w:rFonts w:ascii="Sakkal Majalla" w:eastAsia="Calibri" w:hAnsi="Sakkal Majalla" w:cs="Sakkal Majalla"/>
                <w:b/>
                <w:bCs/>
                <w:noProof/>
                <w:sz w:val="20"/>
                <w:szCs w:val="20"/>
                <w:rtl/>
              </w:rPr>
              <w:t xml:space="preserve">تحليل الأنظمة ووضع التصميم الفني لها واعداد وثائق التحليل والتصميم </w:t>
            </w:r>
          </w:p>
          <w:p w14:paraId="453A9D9F" w14:textId="77777777" w:rsidR="007543BA" w:rsidRPr="00176BE7" w:rsidRDefault="007543BA" w:rsidP="00176BE7">
            <w:pPr>
              <w:bidi/>
              <w:jc w:val="lowKashida"/>
              <w:rPr>
                <w:rFonts w:ascii="Sakkal Majalla" w:eastAsia="Calibri" w:hAnsi="Sakkal Majalla" w:cs="Sakkal Majalla"/>
                <w:noProof/>
                <w:sz w:val="20"/>
                <w:szCs w:val="20"/>
              </w:rPr>
            </w:pPr>
            <w:r w:rsidRPr="0041785B">
              <w:rPr>
                <w:rFonts w:ascii="Sakkal Majalla" w:eastAsia="Calibri" w:hAnsi="Sakkal Majalla" w:cs="Sakkal Majalla" w:hint="cs"/>
                <w:b/>
                <w:bCs/>
                <w:noProof/>
                <w:sz w:val="20"/>
                <w:szCs w:val="20"/>
                <w:rtl/>
              </w:rPr>
              <w:t>-</w:t>
            </w:r>
            <w:r w:rsidRPr="0041785B">
              <w:rPr>
                <w:rFonts w:ascii="Sakkal Majalla" w:eastAsia="Calibri" w:hAnsi="Sakkal Majalla" w:cs="Sakkal Majalla"/>
                <w:b/>
                <w:bCs/>
                <w:noProof/>
                <w:sz w:val="20"/>
                <w:szCs w:val="20"/>
                <w:rtl/>
              </w:rPr>
              <w:t>التوثيق الفني لكافة الاعطال والمشاكل للبرمجيات واعداد الدراسات الفنية والمقترحات لتطوير وتحسين أداء البرمجيات وفقاً لأحدث التطورات في مجال العمل.</w:t>
            </w:r>
          </w:p>
        </w:tc>
        <w:tc>
          <w:tcPr>
            <w:tcW w:w="951" w:type="dxa"/>
            <w:tcBorders>
              <w:top w:val="single" w:sz="4" w:space="0" w:color="auto"/>
              <w:bottom w:val="single" w:sz="4" w:space="0" w:color="auto"/>
            </w:tcBorders>
            <w:shd w:val="clear" w:color="auto" w:fill="FFFFFF" w:themeFill="background1"/>
          </w:tcPr>
          <w:p w14:paraId="74BDC4F2" w14:textId="77777777" w:rsidR="007543BA" w:rsidRPr="00176BE7" w:rsidRDefault="007543BA" w:rsidP="00176BE7">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 xml:space="preserve">المملكة </w:t>
            </w:r>
          </w:p>
        </w:tc>
        <w:tc>
          <w:tcPr>
            <w:tcW w:w="862" w:type="dxa"/>
            <w:tcBorders>
              <w:top w:val="single" w:sz="4" w:space="0" w:color="auto"/>
              <w:bottom w:val="single" w:sz="4" w:space="0" w:color="auto"/>
            </w:tcBorders>
            <w:shd w:val="clear" w:color="auto" w:fill="FFFFFF" w:themeFill="background1"/>
          </w:tcPr>
          <w:p w14:paraId="2F397AE4" w14:textId="77777777" w:rsidR="007543BA" w:rsidRPr="00176BE7" w:rsidRDefault="007543BA" w:rsidP="00176BE7">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1</w:t>
            </w:r>
          </w:p>
        </w:tc>
        <w:tc>
          <w:tcPr>
            <w:tcW w:w="699" w:type="dxa"/>
            <w:tcBorders>
              <w:top w:val="single" w:sz="4" w:space="0" w:color="auto"/>
              <w:bottom w:val="single" w:sz="4" w:space="0" w:color="auto"/>
            </w:tcBorders>
            <w:shd w:val="clear" w:color="auto" w:fill="FFFFFF" w:themeFill="background1"/>
          </w:tcPr>
          <w:p w14:paraId="4B2C43C9" w14:textId="77777777" w:rsidR="007543BA" w:rsidRPr="00176BE7" w:rsidRDefault="007543BA" w:rsidP="00176BE7">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دمج</w:t>
            </w:r>
          </w:p>
        </w:tc>
        <w:tc>
          <w:tcPr>
            <w:tcW w:w="1441" w:type="dxa"/>
            <w:tcBorders>
              <w:top w:val="single" w:sz="4" w:space="0" w:color="auto"/>
              <w:bottom w:val="single" w:sz="4" w:space="0" w:color="auto"/>
            </w:tcBorders>
            <w:shd w:val="clear" w:color="auto" w:fill="FFFFFF" w:themeFill="background1"/>
          </w:tcPr>
          <w:p w14:paraId="7C315061" w14:textId="77777777" w:rsidR="007543BA" w:rsidRPr="001A7847" w:rsidRDefault="001A7847" w:rsidP="00176BE7">
            <w:pPr>
              <w:bidi/>
              <w:jc w:val="lowKashida"/>
              <w:rPr>
                <w:rFonts w:ascii="Sakkal Majalla" w:eastAsia="Calibri" w:hAnsi="Sakkal Majalla" w:cs="Sakkal Majalla"/>
                <w:sz w:val="20"/>
                <w:szCs w:val="20"/>
                <w:lang w:bidi="ar-JO"/>
              </w:rPr>
            </w:pPr>
            <w:r w:rsidRPr="001A7847">
              <w:rPr>
                <w:rFonts w:ascii="Sakkal Majalla" w:eastAsia="Calibri" w:hAnsi="Sakkal Majalla" w:cs="Sakkal Majalla" w:hint="cs"/>
                <w:sz w:val="20"/>
                <w:szCs w:val="20"/>
                <w:rtl/>
                <w:lang w:bidi="ar-JO"/>
              </w:rPr>
              <w:t>علم الحاسوب/ أنظمة المعلومات الحاسوبية /</w:t>
            </w:r>
            <w:r w:rsidRPr="001A7847">
              <w:rPr>
                <w:rFonts w:ascii="Sakkal Majalla" w:eastAsia="Calibri" w:hAnsi="Sakkal Majalla" w:cs="Sakkal Majalla"/>
                <w:sz w:val="20"/>
                <w:szCs w:val="20"/>
                <w:rtl/>
                <w:lang w:bidi="ar-JO"/>
              </w:rPr>
              <w:t xml:space="preserve">هندسة حاسوب /هندسة برمجيات/هندسة كهربائية </w:t>
            </w:r>
            <w:r w:rsidRPr="001A7847">
              <w:rPr>
                <w:rFonts w:ascii="Sakkal Majalla" w:eastAsia="Calibri" w:hAnsi="Sakkal Majalla" w:cs="Sakkal Majalla" w:hint="cs"/>
                <w:sz w:val="20"/>
                <w:szCs w:val="20"/>
                <w:rtl/>
                <w:lang w:bidi="ar-JO"/>
              </w:rPr>
              <w:t>/هندسة نظم المعلومات</w:t>
            </w:r>
          </w:p>
        </w:tc>
        <w:tc>
          <w:tcPr>
            <w:tcW w:w="1166" w:type="dxa"/>
            <w:tcBorders>
              <w:top w:val="single" w:sz="4" w:space="0" w:color="auto"/>
              <w:bottom w:val="single" w:sz="4" w:space="0" w:color="auto"/>
            </w:tcBorders>
            <w:shd w:val="clear" w:color="auto" w:fill="FFFFFF" w:themeFill="background1"/>
          </w:tcPr>
          <w:p w14:paraId="0AE59BB1" w14:textId="03DEC128" w:rsidR="007543BA" w:rsidRPr="00176BE7" w:rsidRDefault="007543BA" w:rsidP="00176BE7">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 xml:space="preserve">ان يكون حاصلا على شهادة البكالوريوس </w:t>
            </w:r>
          </w:p>
        </w:tc>
        <w:tc>
          <w:tcPr>
            <w:tcW w:w="952" w:type="dxa"/>
            <w:tcBorders>
              <w:top w:val="single" w:sz="4" w:space="0" w:color="auto"/>
              <w:bottom w:val="single" w:sz="4" w:space="0" w:color="auto"/>
            </w:tcBorders>
            <w:shd w:val="clear" w:color="auto" w:fill="FFFFFF" w:themeFill="background1"/>
          </w:tcPr>
          <w:p w14:paraId="259291EB" w14:textId="77777777" w:rsidR="007543BA" w:rsidRPr="00176BE7" w:rsidRDefault="007543BA"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 xml:space="preserve">مبرمج اوراكل </w:t>
            </w:r>
          </w:p>
        </w:tc>
        <w:tc>
          <w:tcPr>
            <w:tcW w:w="578" w:type="dxa"/>
            <w:tcBorders>
              <w:top w:val="single" w:sz="4" w:space="0" w:color="auto"/>
              <w:bottom w:val="single" w:sz="4" w:space="0" w:color="auto"/>
              <w:right w:val="single" w:sz="4" w:space="0" w:color="auto"/>
            </w:tcBorders>
            <w:shd w:val="clear" w:color="auto" w:fill="FFFFFF" w:themeFill="background1"/>
          </w:tcPr>
          <w:p w14:paraId="02F4BC31" w14:textId="77777777" w:rsidR="007543BA" w:rsidRPr="008A54CC" w:rsidRDefault="007543BA" w:rsidP="007543BA">
            <w:pPr>
              <w:bidi/>
              <w:jc w:val="center"/>
              <w:rPr>
                <w:rFonts w:ascii="Simplified Arabic" w:hAnsi="Simplified Arabic" w:cs="Simplified Arabic"/>
                <w:rtl/>
                <w:lang w:bidi="ar-JO"/>
              </w:rPr>
            </w:pPr>
            <w:r>
              <w:rPr>
                <w:rFonts w:ascii="Simplified Arabic" w:hAnsi="Simplified Arabic" w:cs="Simplified Arabic" w:hint="cs"/>
                <w:rtl/>
                <w:lang w:bidi="ar-JO"/>
              </w:rPr>
              <w:t>2</w:t>
            </w:r>
          </w:p>
        </w:tc>
      </w:tr>
      <w:tr w:rsidR="00176BE7" w:rsidRPr="008A54CC" w14:paraId="7415E99C" w14:textId="77777777" w:rsidTr="004823D3">
        <w:trPr>
          <w:trHeight w:val="998"/>
          <w:jc w:val="center"/>
        </w:trPr>
        <w:tc>
          <w:tcPr>
            <w:tcW w:w="876" w:type="dxa"/>
            <w:tcBorders>
              <w:top w:val="single" w:sz="4" w:space="0" w:color="auto"/>
              <w:left w:val="single" w:sz="4" w:space="0" w:color="auto"/>
              <w:bottom w:val="single" w:sz="4" w:space="0" w:color="auto"/>
            </w:tcBorders>
          </w:tcPr>
          <w:p w14:paraId="2F48983A" w14:textId="77777777" w:rsidR="00176BE7" w:rsidRPr="008A54CC" w:rsidRDefault="00176BE7" w:rsidP="00176BE7">
            <w:pPr>
              <w:bidi/>
              <w:jc w:val="center"/>
              <w:rPr>
                <w:rFonts w:ascii="Simplified Arabic" w:hAnsi="Simplified Arabic" w:cs="Simplified Arabic"/>
                <w:lang w:bidi="ar-JO"/>
              </w:rPr>
            </w:pPr>
            <w:r w:rsidRPr="00FA4DF9">
              <w:rPr>
                <w:rFonts w:ascii="Simplified Arabic" w:hAnsi="Simplified Arabic" w:cs="Simplified Arabic" w:hint="cs"/>
                <w:sz w:val="20"/>
                <w:szCs w:val="20"/>
                <w:rtl/>
                <w:lang w:bidi="ar-JO"/>
              </w:rPr>
              <w:lastRenderedPageBreak/>
              <w:t>ان يكون من مواليد عام 199</w:t>
            </w:r>
            <w:r w:rsidR="00AF06C8">
              <w:rPr>
                <w:rFonts w:ascii="Simplified Arabic" w:hAnsi="Simplified Arabic" w:cs="Simplified Arabic" w:hint="cs"/>
                <w:sz w:val="20"/>
                <w:szCs w:val="20"/>
                <w:rtl/>
                <w:lang w:bidi="ar-JO"/>
              </w:rPr>
              <w:t>0</w:t>
            </w:r>
            <w:r w:rsidRPr="00FA4DF9">
              <w:rPr>
                <w:rFonts w:ascii="Simplified Arabic" w:hAnsi="Simplified Arabic" w:cs="Simplified Arabic" w:hint="cs"/>
                <w:sz w:val="20"/>
                <w:szCs w:val="20"/>
                <w:rtl/>
                <w:lang w:bidi="ar-JO"/>
              </w:rPr>
              <w:t xml:space="preserve"> فما </w:t>
            </w:r>
            <w:r w:rsidR="00AF06C8">
              <w:rPr>
                <w:rFonts w:ascii="Simplified Arabic" w:hAnsi="Simplified Arabic" w:cs="Simplified Arabic" w:hint="cs"/>
                <w:sz w:val="20"/>
                <w:szCs w:val="20"/>
                <w:rtl/>
                <w:lang w:bidi="ar-JO"/>
              </w:rPr>
              <w:t>بعد</w:t>
            </w:r>
          </w:p>
        </w:tc>
        <w:tc>
          <w:tcPr>
            <w:tcW w:w="1867" w:type="dxa"/>
            <w:tcBorders>
              <w:top w:val="single" w:sz="4" w:space="0" w:color="auto"/>
              <w:bottom w:val="single" w:sz="4" w:space="0" w:color="auto"/>
            </w:tcBorders>
          </w:tcPr>
          <w:p w14:paraId="0F04C42F" w14:textId="77777777" w:rsidR="00176BE7" w:rsidRPr="00176BE7" w:rsidRDefault="00176BE7"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 xml:space="preserve">القدرة على تطوير وتحديث الأنظمة الالكترونية </w:t>
            </w:r>
          </w:p>
          <w:p w14:paraId="44E6E61D" w14:textId="77777777" w:rsidR="00176BE7" w:rsidRPr="00176BE7" w:rsidRDefault="00176BE7"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 xml:space="preserve">-القدرة على اجراء عمليات التحليل والتصميم </w:t>
            </w:r>
          </w:p>
          <w:p w14:paraId="6916B25C" w14:textId="77777777" w:rsidR="00176BE7" w:rsidRPr="00176BE7" w:rsidRDefault="00176BE7"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-كتابة التقارير الفنية</w:t>
            </w:r>
          </w:p>
          <w:p w14:paraId="26C56CBC" w14:textId="77777777" w:rsidR="00176BE7" w:rsidRPr="00176BE7" w:rsidRDefault="00176BE7"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-تحليل المشكلات الفنية وتقديم الحلول</w:t>
            </w:r>
          </w:p>
        </w:tc>
        <w:tc>
          <w:tcPr>
            <w:tcW w:w="1333" w:type="dxa"/>
            <w:tcBorders>
              <w:left w:val="single" w:sz="4" w:space="0" w:color="auto"/>
              <w:right w:val="single" w:sz="4" w:space="0" w:color="auto"/>
            </w:tcBorders>
            <w:vAlign w:val="center"/>
          </w:tcPr>
          <w:p w14:paraId="504B678F" w14:textId="77777777" w:rsidR="00176BE7" w:rsidRPr="00176BE7" w:rsidRDefault="00176BE7" w:rsidP="002264F5">
            <w:pPr>
              <w:bidi/>
              <w:jc w:val="lowKashida"/>
              <w:rPr>
                <w:rFonts w:ascii="Sakkal Majalla" w:eastAsia="Calibri" w:hAnsi="Sakkal Majalla" w:cs="Sakkal Majalla"/>
                <w:noProof/>
                <w:sz w:val="20"/>
                <w:szCs w:val="20"/>
              </w:rPr>
            </w:pPr>
            <w:r w:rsidRPr="00176BE7">
              <w:rPr>
                <w:rFonts w:ascii="Sakkal Majalla" w:hAnsi="Sakkal Majalla" w:cs="Sakkal Majalla"/>
                <w:color w:val="000000"/>
                <w:sz w:val="20"/>
                <w:szCs w:val="20"/>
              </w:rPr>
              <w:t>-</w:t>
            </w:r>
            <w:r w:rsidRPr="00176BE7">
              <w:rPr>
                <w:rFonts w:ascii="Sakkal Majalla" w:hAnsi="Sakkal Majalla" w:cs="Sakkal Majalla"/>
                <w:color w:val="000000"/>
                <w:sz w:val="20"/>
                <w:szCs w:val="20"/>
                <w:rtl/>
              </w:rPr>
              <w:t>دور</w:t>
            </w:r>
            <w:r w:rsidRPr="00176BE7">
              <w:rPr>
                <w:rFonts w:ascii="Sakkal Majalla" w:hAnsi="Sakkal Majalla" w:cs="Sakkal Majalla"/>
                <w:sz w:val="20"/>
                <w:szCs w:val="20"/>
                <w:rtl/>
              </w:rPr>
              <w:t>ات</w:t>
            </w:r>
            <w:r w:rsidRPr="00176BE7">
              <w:rPr>
                <w:rFonts w:ascii="Sakkal Majalla" w:hAnsi="Sakkal Majalla" w:cs="Sakkal Majalla"/>
                <w:color w:val="000000"/>
                <w:sz w:val="20"/>
                <w:szCs w:val="20"/>
                <w:rtl/>
              </w:rPr>
              <w:t xml:space="preserve"> في لغات وادوات البرمجة </w:t>
            </w:r>
            <w:r w:rsidRPr="00176BE7">
              <w:rPr>
                <w:rFonts w:ascii="Sakkal Majalla" w:hAnsi="Sakkal Majalla" w:cs="Sakkal Majalla"/>
                <w:sz w:val="20"/>
                <w:szCs w:val="20"/>
                <w:rtl/>
              </w:rPr>
              <w:t>(</w:t>
            </w:r>
            <w:r w:rsidRPr="00176BE7">
              <w:rPr>
                <w:color w:val="000000"/>
                <w:sz w:val="20"/>
                <w:szCs w:val="20"/>
              </w:rPr>
              <w:t>Object</w:t>
            </w:r>
            <w:r w:rsidRPr="00176BE7">
              <w:rPr>
                <w:rFonts w:ascii="Sakkal Majalla" w:hAnsi="Sakkal Majalla" w:cs="Sakkal Majalla"/>
                <w:color w:val="000000"/>
                <w:sz w:val="20"/>
                <w:szCs w:val="20"/>
                <w:rtl/>
              </w:rPr>
              <w:t>-</w:t>
            </w:r>
            <w:r w:rsidRPr="00176BE7">
              <w:rPr>
                <w:rFonts w:ascii="Sakkal Majalla" w:hAnsi="Sakkal Majalla" w:cs="Sakkal Majalla"/>
                <w:color w:val="000000"/>
                <w:sz w:val="20"/>
                <w:szCs w:val="20"/>
              </w:rPr>
              <w:t>Oriented PHP</w:t>
            </w:r>
            <w:r w:rsidRPr="00176BE7">
              <w:rPr>
                <w:rFonts w:ascii="Sakkal Majalla" w:hAnsi="Sakkal Majalla" w:cs="Sakkal Majalla"/>
                <w:color w:val="000000"/>
                <w:sz w:val="20"/>
                <w:szCs w:val="20"/>
                <w:rtl/>
              </w:rPr>
              <w:t xml:space="preserve"> &amp; </w:t>
            </w:r>
            <w:r w:rsidRPr="00176BE7">
              <w:rPr>
                <w:rFonts w:ascii="Sakkal Majalla" w:hAnsi="Sakkal Majalla" w:cs="Sakkal Majalla"/>
                <w:color w:val="000000"/>
                <w:sz w:val="20"/>
                <w:szCs w:val="20"/>
              </w:rPr>
              <w:t>MVC</w:t>
            </w:r>
            <w:r w:rsidRPr="00176BE7">
              <w:rPr>
                <w:rFonts w:ascii="Sakkal Majalla" w:hAnsi="Sakkal Majalla" w:cs="Sakkal Majalla"/>
                <w:sz w:val="20"/>
                <w:szCs w:val="20"/>
                <w:rtl/>
              </w:rPr>
              <w:t xml:space="preserve"> </w:t>
            </w:r>
            <w:r w:rsidRPr="00176BE7">
              <w:rPr>
                <w:rFonts w:ascii="Sakkal Majalla" w:hAnsi="Sakkal Majalla" w:cs="Sakkal Majalla" w:hint="cs"/>
                <w:sz w:val="20"/>
                <w:szCs w:val="20"/>
                <w:rtl/>
              </w:rPr>
              <w:t xml:space="preserve">، </w:t>
            </w:r>
            <w:r w:rsidRPr="00176BE7">
              <w:rPr>
                <w:rFonts w:ascii="Sakkal Majalla" w:hAnsi="Sakkal Majalla" w:cs="Sakkal Majalla"/>
                <w:color w:val="000000"/>
                <w:sz w:val="20"/>
                <w:szCs w:val="20"/>
              </w:rPr>
              <w:t>JavaScript Essentials</w:t>
            </w:r>
            <w:r w:rsidRPr="00176BE7">
              <w:rPr>
                <w:rFonts w:ascii="Sakkal Majalla" w:hAnsi="Sakkal Majalla" w:cs="Sakkal Majalla"/>
                <w:color w:val="000000"/>
                <w:sz w:val="20"/>
                <w:szCs w:val="20"/>
                <w:rtl/>
              </w:rPr>
              <w:t xml:space="preserve"> &amp;  </w:t>
            </w:r>
            <w:r w:rsidRPr="00176BE7">
              <w:rPr>
                <w:rFonts w:hint="cs"/>
                <w:color w:val="000000"/>
                <w:sz w:val="20"/>
                <w:szCs w:val="20"/>
                <w:rtl/>
              </w:rPr>
              <w:t> </w:t>
            </w:r>
            <w:r w:rsidRPr="00176BE7">
              <w:rPr>
                <w:rFonts w:ascii="Sakkal Majalla" w:hAnsi="Sakkal Majalla" w:cs="Sakkal Majalla"/>
                <w:color w:val="000000"/>
                <w:sz w:val="20"/>
                <w:szCs w:val="20"/>
              </w:rPr>
              <w:t>HTML</w:t>
            </w:r>
            <w:r w:rsidRPr="00176BE7">
              <w:rPr>
                <w:rFonts w:ascii="Sakkal Majalla" w:hAnsi="Sakkal Majalla" w:cs="Sakkal Majalla"/>
                <w:color w:val="000000"/>
                <w:sz w:val="20"/>
                <w:szCs w:val="20"/>
                <w:rtl/>
              </w:rPr>
              <w:t xml:space="preserve"> &amp; </w:t>
            </w:r>
            <w:r w:rsidRPr="00176BE7">
              <w:rPr>
                <w:rFonts w:ascii="Sakkal Majalla" w:hAnsi="Sakkal Majalla" w:cs="Sakkal Majalla"/>
                <w:color w:val="000000"/>
                <w:sz w:val="20"/>
                <w:szCs w:val="20"/>
              </w:rPr>
              <w:t>CSS Fundamentals</w:t>
            </w:r>
            <w:r w:rsidRPr="00176BE7">
              <w:rPr>
                <w:rFonts w:ascii="Sakkal Majalla" w:hAnsi="Sakkal Majalla" w:cs="Sakkal Majalla"/>
                <w:sz w:val="20"/>
                <w:szCs w:val="20"/>
                <w:rtl/>
              </w:rPr>
              <w:t>)</w:t>
            </w:r>
          </w:p>
          <w:p w14:paraId="77D0AB24" w14:textId="77777777" w:rsidR="00176BE7" w:rsidRPr="00176BE7" w:rsidRDefault="00176BE7" w:rsidP="00176BE7">
            <w:pPr>
              <w:bidi/>
              <w:jc w:val="lowKashida"/>
              <w:rPr>
                <w:rFonts w:ascii="Sakkal Majalla" w:hAnsi="Sakkal Majalla" w:cs="Sakkal Majalla"/>
                <w:noProof/>
                <w:sz w:val="20"/>
                <w:szCs w:val="20"/>
                <w:lang w:bidi="ar-JO"/>
              </w:rPr>
            </w:pPr>
          </w:p>
          <w:p w14:paraId="1B428E40" w14:textId="77777777" w:rsidR="00176BE7" w:rsidRPr="00176BE7" w:rsidRDefault="00176BE7" w:rsidP="00176BE7">
            <w:pPr>
              <w:bidi/>
              <w:jc w:val="lowKashida"/>
              <w:rPr>
                <w:rFonts w:ascii="Sakkal Majalla" w:hAnsi="Sakkal Majalla" w:cs="Sakkal Majalla"/>
                <w:noProof/>
                <w:sz w:val="20"/>
                <w:szCs w:val="20"/>
                <w:rtl/>
                <w:lang w:bidi="ar-JO"/>
              </w:rPr>
            </w:pPr>
          </w:p>
        </w:tc>
        <w:tc>
          <w:tcPr>
            <w:tcW w:w="1323" w:type="dxa"/>
            <w:tcBorders>
              <w:left w:val="single" w:sz="4" w:space="0" w:color="auto"/>
              <w:right w:val="single" w:sz="4" w:space="0" w:color="auto"/>
            </w:tcBorders>
            <w:vAlign w:val="center"/>
          </w:tcPr>
          <w:p w14:paraId="6357DEA0" w14:textId="633EAD13" w:rsidR="00E95F60" w:rsidRPr="00E95F60" w:rsidRDefault="00044F84" w:rsidP="00E95F60">
            <w:pPr>
              <w:bidi/>
              <w:jc w:val="lowKashida"/>
              <w:rPr>
                <w:rFonts w:ascii="Sakkal Majalla" w:eastAsia="Calibri" w:hAnsi="Sakkal Majalla" w:cs="Sakkal Majalla"/>
                <w:noProof/>
                <w:sz w:val="20"/>
                <w:szCs w:val="20"/>
                <w:rtl/>
              </w:rPr>
            </w:pPr>
            <w:r>
              <w:rPr>
                <w:rFonts w:ascii="Sakkal Majalla" w:eastAsia="Calibri" w:hAnsi="Sakkal Majalla" w:cs="Sakkal Majalla" w:hint="cs"/>
                <w:noProof/>
                <w:sz w:val="20"/>
                <w:szCs w:val="20"/>
                <w:rtl/>
                <w:lang w:bidi="ar-JO"/>
              </w:rPr>
              <w:t>خبرة تقل عن 5 سنوات</w:t>
            </w:r>
            <w:r w:rsidR="00E95F60" w:rsidRPr="00E95F60">
              <w:rPr>
                <w:rFonts w:ascii="Sakkal Majalla" w:eastAsia="Calibri" w:hAnsi="Sakkal Majalla" w:cs="Sakkal Majalla" w:hint="cs"/>
                <w:noProof/>
                <w:sz w:val="20"/>
                <w:szCs w:val="20"/>
                <w:rtl/>
              </w:rPr>
              <w:t xml:space="preserve"> في مجال </w:t>
            </w:r>
            <w:r w:rsidR="00E95F60" w:rsidRPr="00E95F60">
              <w:rPr>
                <w:rFonts w:ascii="Sakkal Majalla" w:eastAsia="Calibri" w:hAnsi="Sakkal Majalla" w:cs="Sakkal Majalla"/>
                <w:noProof/>
                <w:sz w:val="20"/>
                <w:szCs w:val="20"/>
                <w:rtl/>
              </w:rPr>
              <w:t>تصميم وتطوير الانظمة الالكترونية وتطبيقات الويب وذلك بلغات البرمجة</w:t>
            </w:r>
            <w:r w:rsidR="00E95F60" w:rsidRPr="00E95F60">
              <w:rPr>
                <w:rFonts w:ascii="Sakkal Majalla" w:eastAsia="Calibri" w:hAnsi="Sakkal Majalla" w:cs="Sakkal Majalla"/>
                <w:noProof/>
                <w:sz w:val="20"/>
                <w:szCs w:val="20"/>
              </w:rPr>
              <w:t xml:space="preserve"> : </w:t>
            </w:r>
          </w:p>
          <w:p w14:paraId="3D0494DD" w14:textId="77777777" w:rsidR="00605BCD" w:rsidRDefault="00E95F60" w:rsidP="00605BCD">
            <w:pPr>
              <w:bidi/>
              <w:jc w:val="right"/>
              <w:rPr>
                <w:rFonts w:ascii="Sakkal Majalla" w:eastAsia="Calibri" w:hAnsi="Sakkal Majalla" w:cs="Sakkal Majalla"/>
                <w:noProof/>
                <w:sz w:val="20"/>
                <w:szCs w:val="20"/>
              </w:rPr>
            </w:pPr>
            <w:r w:rsidRPr="00E95F60">
              <w:rPr>
                <w:rFonts w:ascii="Sakkal Majalla" w:eastAsia="Calibri" w:hAnsi="Sakkal Majalla" w:cs="Sakkal Majalla"/>
                <w:noProof/>
                <w:sz w:val="20"/>
                <w:szCs w:val="20"/>
                <w:rtl/>
              </w:rPr>
              <w:t xml:space="preserve"> , </w:t>
            </w:r>
            <w:r w:rsidRPr="00E95F60">
              <w:rPr>
                <w:rFonts w:ascii="Sakkal Majalla" w:eastAsia="Calibri" w:hAnsi="Sakkal Majalla" w:cs="Sakkal Majalla"/>
                <w:noProof/>
                <w:sz w:val="20"/>
                <w:szCs w:val="20"/>
              </w:rPr>
              <w:t xml:space="preserve">PHP </w:t>
            </w:r>
            <w:r w:rsidR="00605BCD">
              <w:rPr>
                <w:rFonts w:ascii="Sakkal Majalla" w:eastAsia="Calibri" w:hAnsi="Sakkal Majalla" w:cs="Sakkal Majalla"/>
                <w:noProof/>
                <w:sz w:val="20"/>
                <w:szCs w:val="20"/>
              </w:rPr>
              <w:t>,</w:t>
            </w:r>
            <w:r w:rsidRPr="00E95F60">
              <w:rPr>
                <w:rFonts w:ascii="Sakkal Majalla" w:eastAsia="Calibri" w:hAnsi="Sakkal Majalla" w:cs="Sakkal Majalla"/>
                <w:noProof/>
                <w:sz w:val="20"/>
                <w:szCs w:val="20"/>
              </w:rPr>
              <w:t xml:space="preserve"> java script HTML/CSS, bootstrap ,</w:t>
            </w:r>
          </w:p>
          <w:p w14:paraId="73CFBBF9" w14:textId="38D27B38" w:rsidR="00E95F60" w:rsidRPr="00E95F60" w:rsidRDefault="00E95F60" w:rsidP="00605BCD">
            <w:pPr>
              <w:bidi/>
              <w:jc w:val="right"/>
              <w:rPr>
                <w:rFonts w:ascii="Sakkal Majalla" w:eastAsia="Calibri" w:hAnsi="Sakkal Majalla" w:cs="Sakkal Majalla"/>
                <w:noProof/>
                <w:sz w:val="20"/>
                <w:szCs w:val="20"/>
              </w:rPr>
            </w:pPr>
            <w:r w:rsidRPr="00E95F60">
              <w:rPr>
                <w:rFonts w:ascii="Sakkal Majalla" w:eastAsia="Calibri" w:hAnsi="Sakkal Majalla" w:cs="Sakkal Majalla"/>
                <w:noProof/>
                <w:sz w:val="20"/>
                <w:szCs w:val="20"/>
              </w:rPr>
              <w:t xml:space="preserve"> Mysql</w:t>
            </w:r>
          </w:p>
          <w:p w14:paraId="036B298F" w14:textId="77777777" w:rsidR="00176BE7" w:rsidRPr="00E95F60" w:rsidRDefault="00176BE7" w:rsidP="00E95F60">
            <w:pPr>
              <w:pStyle w:val="NoSpacing"/>
              <w:ind w:left="785"/>
              <w:jc w:val="lowKashida"/>
              <w:rPr>
                <w:rFonts w:ascii="Sakkal Majalla" w:eastAsia="Calibri" w:hAnsi="Sakkal Majalla" w:cs="Sakkal Majalla"/>
                <w:noProof/>
                <w:sz w:val="20"/>
                <w:szCs w:val="20"/>
              </w:rPr>
            </w:pPr>
          </w:p>
        </w:tc>
        <w:tc>
          <w:tcPr>
            <w:tcW w:w="2754" w:type="dxa"/>
            <w:tcBorders>
              <w:top w:val="single" w:sz="4" w:space="0" w:color="auto"/>
              <w:left w:val="single" w:sz="4" w:space="0" w:color="auto"/>
              <w:bottom w:val="single" w:sz="4" w:space="0" w:color="auto"/>
              <w:right w:val="single" w:sz="4" w:space="0" w:color="auto"/>
            </w:tcBorders>
            <w:vAlign w:val="center"/>
          </w:tcPr>
          <w:p w14:paraId="41260E38" w14:textId="77777777" w:rsidR="00176BE7" w:rsidRPr="00176BE7" w:rsidRDefault="00176BE7" w:rsidP="00176BE7">
            <w:pPr>
              <w:bidi/>
              <w:jc w:val="lowKashida"/>
              <w:rPr>
                <w:rFonts w:ascii="Sakkal Majalla" w:eastAsia="Calibri" w:hAnsi="Sakkal Majalla" w:cs="Sakkal Majalla"/>
                <w:noProof/>
                <w:sz w:val="20"/>
                <w:szCs w:val="20"/>
              </w:rPr>
            </w:pPr>
            <w:r w:rsidRPr="00176BE7">
              <w:rPr>
                <w:rFonts w:ascii="Sakkal Majalla" w:eastAsia="Calibri" w:hAnsi="Sakkal Majalla" w:cs="Sakkal Majalla" w:hint="cs"/>
                <w:noProof/>
                <w:sz w:val="20"/>
                <w:szCs w:val="20"/>
                <w:rtl/>
              </w:rPr>
              <w:t>-</w:t>
            </w:r>
            <w:r w:rsidRPr="00176BE7">
              <w:rPr>
                <w:rFonts w:ascii="Sakkal Majalla" w:eastAsia="Calibri" w:hAnsi="Sakkal Majalla" w:cs="Sakkal Majalla"/>
                <w:noProof/>
                <w:sz w:val="20"/>
                <w:szCs w:val="20"/>
                <w:rtl/>
              </w:rPr>
              <w:t>التطوير والتصميم الفني لتطبيقات الويب وانظمة الربط</w:t>
            </w:r>
            <w:r w:rsidRPr="00176BE7">
              <w:rPr>
                <w:rFonts w:ascii="Sakkal Majalla" w:eastAsia="Calibri" w:hAnsi="Sakkal Majalla" w:cs="Sakkal Majalla" w:hint="cs"/>
                <w:noProof/>
                <w:sz w:val="20"/>
                <w:szCs w:val="20"/>
                <w:rtl/>
              </w:rPr>
              <w:t>.</w:t>
            </w:r>
          </w:p>
          <w:p w14:paraId="6BFC47D1" w14:textId="77777777" w:rsidR="00176BE7" w:rsidRPr="00176BE7" w:rsidRDefault="00176BE7" w:rsidP="00176BE7">
            <w:pPr>
              <w:bidi/>
              <w:jc w:val="lowKashida"/>
              <w:rPr>
                <w:rFonts w:ascii="Sakkal Majalla" w:eastAsia="Calibri" w:hAnsi="Sakkal Majalla" w:cs="Sakkal Majalla"/>
                <w:noProof/>
                <w:sz w:val="20"/>
                <w:szCs w:val="20"/>
              </w:rPr>
            </w:pPr>
            <w:r w:rsidRPr="00176BE7">
              <w:rPr>
                <w:rFonts w:ascii="Sakkal Majalla" w:eastAsia="Calibri" w:hAnsi="Sakkal Majalla" w:cs="Sakkal Majalla" w:hint="cs"/>
                <w:noProof/>
                <w:sz w:val="20"/>
                <w:szCs w:val="20"/>
                <w:rtl/>
              </w:rPr>
              <w:t>-</w:t>
            </w:r>
            <w:r w:rsidRPr="00176BE7">
              <w:rPr>
                <w:rFonts w:ascii="Sakkal Majalla" w:eastAsia="Calibri" w:hAnsi="Sakkal Majalla" w:cs="Sakkal Majalla"/>
                <w:noProof/>
                <w:sz w:val="20"/>
                <w:szCs w:val="20"/>
                <w:rtl/>
              </w:rPr>
              <w:t xml:space="preserve">تقديم الدعم الفني لأنظمة وتطبيقات الويب وايجاد الحلول عند حدوث أي خلل </w:t>
            </w:r>
          </w:p>
          <w:p w14:paraId="485C1616" w14:textId="77777777" w:rsidR="00176BE7" w:rsidRPr="00176BE7" w:rsidRDefault="00176BE7" w:rsidP="00176BE7">
            <w:pPr>
              <w:bidi/>
              <w:jc w:val="lowKashida"/>
              <w:rPr>
                <w:rFonts w:ascii="Sakkal Majalla" w:eastAsia="Calibri" w:hAnsi="Sakkal Majalla" w:cs="Sakkal Majalla"/>
                <w:noProof/>
                <w:sz w:val="20"/>
                <w:szCs w:val="20"/>
                <w:rtl/>
              </w:rPr>
            </w:pPr>
            <w:r w:rsidRPr="00176BE7">
              <w:rPr>
                <w:rFonts w:ascii="Sakkal Majalla" w:eastAsia="Calibri" w:hAnsi="Sakkal Majalla" w:cs="Sakkal Majalla" w:hint="cs"/>
                <w:noProof/>
                <w:sz w:val="20"/>
                <w:szCs w:val="20"/>
                <w:rtl/>
              </w:rPr>
              <w:t>-</w:t>
            </w:r>
            <w:r w:rsidRPr="00176BE7">
              <w:rPr>
                <w:rFonts w:ascii="Sakkal Majalla" w:eastAsia="Calibri" w:hAnsi="Sakkal Majalla" w:cs="Sakkal Majalla"/>
                <w:noProof/>
                <w:sz w:val="20"/>
                <w:szCs w:val="20"/>
                <w:rtl/>
              </w:rPr>
              <w:t xml:space="preserve">تحليل الأنظمة وتحديد المتطلبات الوظيفية والفنية </w:t>
            </w:r>
          </w:p>
          <w:p w14:paraId="0FC818E5" w14:textId="77777777" w:rsidR="00176BE7" w:rsidRPr="00176BE7" w:rsidRDefault="00176BE7" w:rsidP="00176BE7">
            <w:pPr>
              <w:bidi/>
              <w:jc w:val="lowKashida"/>
              <w:rPr>
                <w:rFonts w:ascii="Sakkal Majalla" w:eastAsia="Calibri" w:hAnsi="Sakkal Majalla" w:cs="Sakkal Majalla"/>
                <w:noProof/>
                <w:sz w:val="20"/>
                <w:szCs w:val="20"/>
              </w:rPr>
            </w:pPr>
            <w:r w:rsidRPr="00176BE7">
              <w:rPr>
                <w:rFonts w:ascii="Sakkal Majalla" w:eastAsia="Calibri" w:hAnsi="Sakkal Majalla" w:cs="Sakkal Majalla" w:hint="cs"/>
                <w:noProof/>
                <w:sz w:val="20"/>
                <w:szCs w:val="20"/>
                <w:rtl/>
              </w:rPr>
              <w:t>-</w:t>
            </w:r>
            <w:r w:rsidRPr="00176BE7">
              <w:rPr>
                <w:rFonts w:ascii="Sakkal Majalla" w:eastAsia="Calibri" w:hAnsi="Sakkal Majalla" w:cs="Sakkal Majalla"/>
                <w:noProof/>
                <w:sz w:val="20"/>
                <w:szCs w:val="20"/>
                <w:rtl/>
              </w:rPr>
              <w:t xml:space="preserve">المشاركة في اجراءات الفحص للأنظمة وتطويرها ووضع التوصيات لتحسين اداء البرمجيات </w:t>
            </w:r>
            <w:r w:rsidRPr="00176BE7">
              <w:rPr>
                <w:rFonts w:ascii="Sakkal Majalla" w:eastAsia="Calibri" w:hAnsi="Sakkal Majalla" w:cs="Sakkal Majalla" w:hint="cs"/>
                <w:noProof/>
                <w:sz w:val="20"/>
                <w:szCs w:val="20"/>
                <w:rtl/>
              </w:rPr>
              <w:t>و</w:t>
            </w:r>
            <w:r w:rsidRPr="00176BE7">
              <w:rPr>
                <w:rFonts w:ascii="Sakkal Majalla" w:eastAsia="Calibri" w:hAnsi="Sakkal Majalla" w:cs="Sakkal Majalla"/>
                <w:noProof/>
                <w:sz w:val="20"/>
                <w:szCs w:val="20"/>
                <w:rtl/>
              </w:rPr>
              <w:t>التحقق من مدى مطابقتها للمعايير والممارسات المحلية والعالمية.</w:t>
            </w:r>
          </w:p>
          <w:p w14:paraId="0A6FC6F0" w14:textId="77777777" w:rsidR="00176BE7" w:rsidRPr="00176BE7" w:rsidRDefault="00176BE7" w:rsidP="00176BE7">
            <w:pPr>
              <w:bidi/>
              <w:jc w:val="lowKashida"/>
              <w:rPr>
                <w:rFonts w:ascii="Sakkal Majalla" w:eastAsia="Calibri" w:hAnsi="Sakkal Majalla" w:cs="Sakkal Majalla"/>
                <w:noProof/>
                <w:sz w:val="20"/>
                <w:szCs w:val="20"/>
              </w:rPr>
            </w:pPr>
            <w:r w:rsidRPr="00176BE7">
              <w:rPr>
                <w:rFonts w:ascii="Sakkal Majalla" w:eastAsia="Calibri" w:hAnsi="Sakkal Majalla" w:cs="Sakkal Majalla" w:hint="cs"/>
                <w:noProof/>
                <w:sz w:val="20"/>
                <w:szCs w:val="20"/>
                <w:rtl/>
              </w:rPr>
              <w:t>-</w:t>
            </w:r>
            <w:r w:rsidRPr="00176BE7">
              <w:rPr>
                <w:rFonts w:ascii="Sakkal Majalla" w:eastAsia="Calibri" w:hAnsi="Sakkal Majalla" w:cs="Sakkal Majalla"/>
                <w:noProof/>
                <w:sz w:val="20"/>
                <w:szCs w:val="20"/>
                <w:rtl/>
              </w:rPr>
              <w:t>معالجة وتصحيح الاخطاء الفنية والوظيفية بناءا على تقارير ضبط الجودة.</w:t>
            </w:r>
          </w:p>
          <w:p w14:paraId="7D2F8C12" w14:textId="77777777" w:rsidR="00176BE7" w:rsidRPr="00176BE7" w:rsidRDefault="00176BE7" w:rsidP="00176BE7">
            <w:pPr>
              <w:bidi/>
              <w:jc w:val="lowKashida"/>
              <w:rPr>
                <w:rFonts w:ascii="Sakkal Majalla" w:eastAsia="Calibri" w:hAnsi="Sakkal Majalla" w:cs="Sakkal Majalla"/>
                <w:noProof/>
                <w:sz w:val="20"/>
                <w:szCs w:val="20"/>
                <w:rtl/>
              </w:rPr>
            </w:pPr>
            <w:r w:rsidRPr="00176BE7">
              <w:rPr>
                <w:rFonts w:ascii="Sakkal Majalla" w:eastAsia="Calibri" w:hAnsi="Sakkal Majalla" w:cs="Sakkal Majalla" w:hint="cs"/>
                <w:noProof/>
                <w:sz w:val="20"/>
                <w:szCs w:val="20"/>
                <w:rtl/>
              </w:rPr>
              <w:t>-</w:t>
            </w:r>
            <w:r w:rsidRPr="00176BE7">
              <w:rPr>
                <w:rFonts w:ascii="Sakkal Majalla" w:eastAsia="Calibri" w:hAnsi="Sakkal Majalla" w:cs="Sakkal Majalla"/>
                <w:noProof/>
                <w:sz w:val="20"/>
                <w:szCs w:val="20"/>
                <w:rtl/>
              </w:rPr>
              <w:t xml:space="preserve">التوثيق الفني لكافة الاعطال والمشاكل للبرمجيات واعداد الدراسات الفنية والمقترحات لتطوير وتحسين أداء البرمجيات </w:t>
            </w:r>
          </w:p>
        </w:tc>
        <w:tc>
          <w:tcPr>
            <w:tcW w:w="951" w:type="dxa"/>
            <w:tcBorders>
              <w:top w:val="single" w:sz="4" w:space="0" w:color="auto"/>
              <w:bottom w:val="single" w:sz="4" w:space="0" w:color="auto"/>
            </w:tcBorders>
          </w:tcPr>
          <w:p w14:paraId="241D9929" w14:textId="77777777" w:rsidR="00176BE7" w:rsidRPr="00176BE7" w:rsidRDefault="00176BE7" w:rsidP="00176BE7">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 xml:space="preserve">المملكة </w:t>
            </w:r>
          </w:p>
        </w:tc>
        <w:tc>
          <w:tcPr>
            <w:tcW w:w="862" w:type="dxa"/>
            <w:tcBorders>
              <w:top w:val="single" w:sz="4" w:space="0" w:color="auto"/>
              <w:bottom w:val="single" w:sz="4" w:space="0" w:color="auto"/>
            </w:tcBorders>
          </w:tcPr>
          <w:p w14:paraId="1E896EDF" w14:textId="77777777" w:rsidR="00176BE7" w:rsidRPr="00176BE7" w:rsidRDefault="00176BE7" w:rsidP="00176BE7">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1</w:t>
            </w:r>
          </w:p>
        </w:tc>
        <w:tc>
          <w:tcPr>
            <w:tcW w:w="699" w:type="dxa"/>
            <w:tcBorders>
              <w:top w:val="single" w:sz="4" w:space="0" w:color="auto"/>
              <w:bottom w:val="single" w:sz="4" w:space="0" w:color="auto"/>
            </w:tcBorders>
          </w:tcPr>
          <w:p w14:paraId="196F249A" w14:textId="77777777" w:rsidR="00176BE7" w:rsidRPr="00176BE7" w:rsidRDefault="00176BE7" w:rsidP="00176BE7">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دمج</w:t>
            </w:r>
          </w:p>
        </w:tc>
        <w:tc>
          <w:tcPr>
            <w:tcW w:w="1441" w:type="dxa"/>
            <w:tcBorders>
              <w:top w:val="single" w:sz="4" w:space="0" w:color="auto"/>
              <w:bottom w:val="single" w:sz="4" w:space="0" w:color="auto"/>
            </w:tcBorders>
          </w:tcPr>
          <w:p w14:paraId="57DBD547" w14:textId="77777777" w:rsidR="00176BE7" w:rsidRPr="00CF5927" w:rsidRDefault="00CF5927" w:rsidP="00176BE7">
            <w:pPr>
              <w:bidi/>
              <w:jc w:val="lowKashida"/>
              <w:rPr>
                <w:rFonts w:ascii="Simplified Arabic" w:hAnsi="Simplified Arabic" w:cs="Simplified Arabic"/>
                <w:sz w:val="20"/>
                <w:szCs w:val="20"/>
                <w:rtl/>
                <w:lang w:bidi="ar-JO"/>
              </w:rPr>
            </w:pPr>
            <w:r w:rsidRPr="00CF5927">
              <w:rPr>
                <w:rFonts w:ascii="Simplified Arabic" w:hAnsi="Simplified Arabic" w:cs="Simplified Arabic" w:hint="cs"/>
                <w:sz w:val="20"/>
                <w:szCs w:val="20"/>
                <w:rtl/>
                <w:lang w:bidi="ar-JO"/>
              </w:rPr>
              <w:t>علم الحاسوب/أنظمة المعلومات الحاسوبية/هندسة الحاسوب / هندسة البرمجيات</w:t>
            </w:r>
          </w:p>
        </w:tc>
        <w:tc>
          <w:tcPr>
            <w:tcW w:w="1166" w:type="dxa"/>
            <w:tcBorders>
              <w:top w:val="single" w:sz="4" w:space="0" w:color="auto"/>
              <w:bottom w:val="single" w:sz="4" w:space="0" w:color="auto"/>
            </w:tcBorders>
          </w:tcPr>
          <w:p w14:paraId="2791DA83" w14:textId="13A4CE7C" w:rsidR="00176BE7" w:rsidRPr="00176BE7" w:rsidRDefault="00176BE7"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 xml:space="preserve">ان يكون حاصلا على شهادة البكالوريوس </w:t>
            </w:r>
          </w:p>
        </w:tc>
        <w:tc>
          <w:tcPr>
            <w:tcW w:w="952" w:type="dxa"/>
            <w:tcBorders>
              <w:top w:val="single" w:sz="4" w:space="0" w:color="auto"/>
              <w:bottom w:val="single" w:sz="4" w:space="0" w:color="auto"/>
            </w:tcBorders>
          </w:tcPr>
          <w:p w14:paraId="2178A5A3" w14:textId="1F3FED79" w:rsidR="00176BE7" w:rsidRPr="00176BE7" w:rsidRDefault="00176BE7" w:rsidP="00176BE7">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مبرمج ويب</w:t>
            </w:r>
            <w:r w:rsidR="00236BB6">
              <w:rPr>
                <w:rFonts w:ascii="Simplified Arabic" w:hAnsi="Simplified Arabic" w:cs="Simplified Arabic" w:hint="cs"/>
                <w:sz w:val="20"/>
                <w:szCs w:val="20"/>
                <w:rtl/>
                <w:lang w:bidi="ar-JO"/>
              </w:rPr>
              <w:t xml:space="preserve"> مساعد</w:t>
            </w:r>
            <w:r w:rsidRPr="00176BE7">
              <w:rPr>
                <w:rFonts w:ascii="Simplified Arabic" w:hAnsi="Simplified Arabic" w:cs="Simplified Arabic" w:hint="cs"/>
                <w:sz w:val="20"/>
                <w:szCs w:val="20"/>
                <w:rtl/>
                <w:lang w:bidi="ar-JO"/>
              </w:rPr>
              <w:t xml:space="preserve"> </w:t>
            </w:r>
          </w:p>
        </w:tc>
        <w:tc>
          <w:tcPr>
            <w:tcW w:w="578" w:type="dxa"/>
            <w:tcBorders>
              <w:top w:val="single" w:sz="4" w:space="0" w:color="auto"/>
              <w:bottom w:val="single" w:sz="4" w:space="0" w:color="auto"/>
              <w:right w:val="single" w:sz="4" w:space="0" w:color="auto"/>
            </w:tcBorders>
          </w:tcPr>
          <w:p w14:paraId="2C773416" w14:textId="77777777" w:rsidR="00176BE7" w:rsidRDefault="00176BE7" w:rsidP="00176BE7">
            <w:pPr>
              <w:bidi/>
              <w:jc w:val="center"/>
              <w:rPr>
                <w:rFonts w:ascii="Simplified Arabic" w:hAnsi="Simplified Arabic" w:cs="Simplified Arabic"/>
                <w:rtl/>
                <w:lang w:bidi="ar-JO"/>
              </w:rPr>
            </w:pPr>
            <w:r>
              <w:rPr>
                <w:rFonts w:ascii="Simplified Arabic" w:hAnsi="Simplified Arabic" w:cs="Simplified Arabic" w:hint="cs"/>
                <w:rtl/>
                <w:lang w:bidi="ar-JO"/>
              </w:rPr>
              <w:t xml:space="preserve">3 </w:t>
            </w:r>
          </w:p>
        </w:tc>
      </w:tr>
      <w:tr w:rsidR="00E95F60" w:rsidRPr="008A54CC" w14:paraId="709C2C2D" w14:textId="77777777" w:rsidTr="004823D3">
        <w:trPr>
          <w:trHeight w:val="998"/>
          <w:jc w:val="center"/>
        </w:trPr>
        <w:tc>
          <w:tcPr>
            <w:tcW w:w="876" w:type="dxa"/>
            <w:tcBorders>
              <w:top w:val="single" w:sz="4" w:space="0" w:color="auto"/>
              <w:left w:val="single" w:sz="4" w:space="0" w:color="auto"/>
              <w:bottom w:val="single" w:sz="4" w:space="0" w:color="auto"/>
            </w:tcBorders>
          </w:tcPr>
          <w:p w14:paraId="07AFF9AA" w14:textId="77777777" w:rsidR="00E95F60" w:rsidRPr="008A54CC" w:rsidRDefault="00E95F60" w:rsidP="00E95F60">
            <w:pPr>
              <w:bidi/>
              <w:jc w:val="center"/>
              <w:rPr>
                <w:rFonts w:ascii="Simplified Arabic" w:hAnsi="Simplified Arabic" w:cs="Simplified Arabic"/>
                <w:lang w:bidi="ar-JO"/>
              </w:rPr>
            </w:pPr>
            <w:r w:rsidRPr="00FA4DF9">
              <w:rPr>
                <w:rFonts w:ascii="Simplified Arabic" w:hAnsi="Simplified Arabic" w:cs="Simplified Arabic" w:hint="cs"/>
                <w:sz w:val="20"/>
                <w:szCs w:val="20"/>
                <w:rtl/>
                <w:lang w:bidi="ar-JO"/>
              </w:rPr>
              <w:t>ان يكون من مواليد عام 199</w:t>
            </w:r>
            <w:r w:rsidR="00AF06C8">
              <w:rPr>
                <w:rFonts w:ascii="Simplified Arabic" w:hAnsi="Simplified Arabic" w:cs="Simplified Arabic" w:hint="cs"/>
                <w:sz w:val="20"/>
                <w:szCs w:val="20"/>
                <w:rtl/>
                <w:lang w:bidi="ar-JO"/>
              </w:rPr>
              <w:t>0</w:t>
            </w:r>
            <w:r w:rsidRPr="00FA4DF9">
              <w:rPr>
                <w:rFonts w:ascii="Simplified Arabic" w:hAnsi="Simplified Arabic" w:cs="Simplified Arabic" w:hint="cs"/>
                <w:sz w:val="20"/>
                <w:szCs w:val="20"/>
                <w:rtl/>
                <w:lang w:bidi="ar-JO"/>
              </w:rPr>
              <w:t xml:space="preserve"> فما </w:t>
            </w:r>
            <w:r w:rsidR="00AF06C8">
              <w:rPr>
                <w:rFonts w:ascii="Simplified Arabic" w:hAnsi="Simplified Arabic" w:cs="Simplified Arabic" w:hint="cs"/>
                <w:sz w:val="20"/>
                <w:szCs w:val="20"/>
                <w:rtl/>
                <w:lang w:bidi="ar-JO"/>
              </w:rPr>
              <w:t>بعد</w:t>
            </w:r>
          </w:p>
        </w:tc>
        <w:tc>
          <w:tcPr>
            <w:tcW w:w="1867" w:type="dxa"/>
            <w:tcBorders>
              <w:top w:val="single" w:sz="4" w:space="0" w:color="auto"/>
              <w:bottom w:val="single" w:sz="4" w:space="0" w:color="auto"/>
            </w:tcBorders>
          </w:tcPr>
          <w:p w14:paraId="0509A922" w14:textId="77777777" w:rsidR="00E95F60" w:rsidRPr="00E95F60" w:rsidRDefault="00E95F60" w:rsidP="00E95F60">
            <w:pPr>
              <w:bidi/>
              <w:jc w:val="lowKashida"/>
              <w:rPr>
                <w:rFonts w:ascii="Simplified Arabic" w:hAnsi="Simplified Arabic" w:cs="Simplified Arabic"/>
                <w:sz w:val="20"/>
                <w:szCs w:val="20"/>
                <w:lang w:bidi="ar-JO"/>
              </w:rPr>
            </w:pPr>
            <w:r>
              <w:rPr>
                <w:rFonts w:ascii="Simplified Arabic" w:hAnsi="Simplified Arabic" w:cs="Simplified Arabic" w:hint="cs"/>
                <w:sz w:val="20"/>
                <w:szCs w:val="20"/>
                <w:rtl/>
                <w:lang w:bidi="ar-JO"/>
              </w:rPr>
              <w:t>-</w:t>
            </w:r>
            <w:r w:rsidRPr="00E95F60">
              <w:rPr>
                <w:rFonts w:ascii="Simplified Arabic" w:hAnsi="Simplified Arabic" w:cs="Simplified Arabic"/>
                <w:sz w:val="20"/>
                <w:szCs w:val="20"/>
                <w:rtl/>
                <w:lang w:bidi="ar-JO"/>
              </w:rPr>
              <w:t>فهم المعلومات الأساسية وتحليل البيانات.</w:t>
            </w:r>
          </w:p>
          <w:p w14:paraId="5EAA1D92" w14:textId="77777777" w:rsidR="00E95F60" w:rsidRPr="00E95F60" w:rsidRDefault="00E95F60" w:rsidP="00E95F60">
            <w:pPr>
              <w:bidi/>
              <w:jc w:val="lowKashida"/>
              <w:rPr>
                <w:rFonts w:ascii="Simplified Arabic" w:hAnsi="Simplified Arabic" w:cs="Simplified Arabic"/>
                <w:sz w:val="20"/>
                <w:szCs w:val="20"/>
                <w:lang w:bidi="ar-JO"/>
              </w:rPr>
            </w:pPr>
            <w:r>
              <w:rPr>
                <w:rFonts w:ascii="Simplified Arabic" w:hAnsi="Simplified Arabic" w:cs="Simplified Arabic" w:hint="cs"/>
                <w:sz w:val="20"/>
                <w:szCs w:val="20"/>
                <w:rtl/>
                <w:lang w:bidi="ar-JO"/>
              </w:rPr>
              <w:t>-</w:t>
            </w:r>
            <w:r w:rsidRPr="00E95F60">
              <w:rPr>
                <w:rFonts w:ascii="Simplified Arabic" w:hAnsi="Simplified Arabic" w:cs="Simplified Arabic"/>
                <w:sz w:val="20"/>
                <w:szCs w:val="20"/>
                <w:rtl/>
                <w:lang w:bidi="ar-JO"/>
              </w:rPr>
              <w:t xml:space="preserve">القدرة على تحليل البيانات والمعلومات التقنية واتخاذ القرارات </w:t>
            </w:r>
          </w:p>
          <w:p w14:paraId="3F3D47ED" w14:textId="77777777" w:rsidR="00E95F60" w:rsidRPr="00E95F60" w:rsidRDefault="00E95F60" w:rsidP="00E95F60">
            <w:pPr>
              <w:bidi/>
              <w:jc w:val="lowKashida"/>
              <w:rPr>
                <w:rFonts w:ascii="Simplified Arabic" w:hAnsi="Simplified Arabic" w:cs="Simplified Arabic"/>
                <w:sz w:val="20"/>
                <w:szCs w:val="20"/>
                <w:lang w:bidi="ar-JO"/>
              </w:rPr>
            </w:pPr>
            <w:r w:rsidRPr="00E95F60">
              <w:rPr>
                <w:rFonts w:ascii="Simplified Arabic" w:hAnsi="Simplified Arabic" w:cs="Simplified Arabic"/>
                <w:sz w:val="20"/>
                <w:szCs w:val="20"/>
                <w:lang w:bidi="ar-JO"/>
              </w:rPr>
              <w:t>Oracle DBA</w:t>
            </w:r>
            <w:r w:rsidRPr="00E95F60">
              <w:rPr>
                <w:rFonts w:ascii="Simplified Arabic" w:hAnsi="Simplified Arabic" w:cs="Simplified Arabic"/>
                <w:sz w:val="20"/>
                <w:szCs w:val="20"/>
                <w:rtl/>
                <w:lang w:bidi="ar-JO"/>
              </w:rPr>
              <w:t xml:space="preserve">       </w:t>
            </w:r>
          </w:p>
          <w:p w14:paraId="2CFD196E" w14:textId="77777777" w:rsidR="00E95F60" w:rsidRPr="00E95F60" w:rsidRDefault="00E95F60" w:rsidP="00E95F60">
            <w:pPr>
              <w:bidi/>
              <w:jc w:val="lowKashida"/>
              <w:rPr>
                <w:rFonts w:ascii="Simplified Arabic" w:hAnsi="Simplified Arabic" w:cs="Simplified Arabic"/>
                <w:sz w:val="20"/>
                <w:szCs w:val="20"/>
                <w:lang w:bidi="ar-JO"/>
              </w:rPr>
            </w:pPr>
            <w:r w:rsidRPr="00E95F60">
              <w:rPr>
                <w:rFonts w:ascii="Simplified Arabic" w:hAnsi="Simplified Arabic" w:cs="Simplified Arabic"/>
                <w:sz w:val="20"/>
                <w:szCs w:val="20"/>
                <w:lang w:bidi="ar-JO"/>
              </w:rPr>
              <w:t>Oracle RAC</w:t>
            </w:r>
          </w:p>
          <w:p w14:paraId="04C54BA2" w14:textId="77777777" w:rsidR="00E95F60" w:rsidRPr="00E95F60" w:rsidRDefault="00E95F60" w:rsidP="00E95F60">
            <w:pPr>
              <w:bidi/>
              <w:jc w:val="lowKashida"/>
              <w:rPr>
                <w:rFonts w:ascii="Simplified Arabic" w:hAnsi="Simplified Arabic" w:cs="Simplified Arabic"/>
                <w:sz w:val="20"/>
                <w:szCs w:val="20"/>
                <w:lang w:bidi="ar-JO"/>
              </w:rPr>
            </w:pPr>
            <w:r w:rsidRPr="00E95F60">
              <w:rPr>
                <w:rFonts w:ascii="Simplified Arabic" w:hAnsi="Simplified Arabic" w:cs="Simplified Arabic"/>
                <w:sz w:val="20"/>
                <w:szCs w:val="20"/>
                <w:lang w:bidi="ar-JO"/>
              </w:rPr>
              <w:t>MYSQL</w:t>
            </w:r>
          </w:p>
          <w:p w14:paraId="1FF341F2" w14:textId="77777777" w:rsidR="00E95F60" w:rsidRPr="00176BE7" w:rsidRDefault="00E95F60" w:rsidP="00E95F60">
            <w:pPr>
              <w:bidi/>
              <w:jc w:val="lowKashida"/>
              <w:rPr>
                <w:rFonts w:ascii="Simplified Arabic" w:hAnsi="Simplified Arabic" w:cs="Simplified Arabic"/>
                <w:sz w:val="20"/>
                <w:szCs w:val="20"/>
                <w:rtl/>
                <w:lang w:bidi="ar-JO"/>
              </w:rPr>
            </w:pPr>
            <w:r w:rsidRPr="00E95F60">
              <w:rPr>
                <w:rFonts w:ascii="Simplified Arabic" w:hAnsi="Simplified Arabic" w:cs="Simplified Arabic"/>
                <w:sz w:val="20"/>
                <w:szCs w:val="20"/>
                <w:lang w:bidi="ar-JO"/>
              </w:rPr>
              <w:t xml:space="preserve">Oracle </w:t>
            </w:r>
            <w:r w:rsidR="00357C99" w:rsidRPr="00E95F60">
              <w:rPr>
                <w:rFonts w:ascii="Simplified Arabic" w:hAnsi="Simplified Arabic" w:cs="Simplified Arabic"/>
                <w:sz w:val="20"/>
                <w:szCs w:val="20"/>
                <w:lang w:bidi="ar-JO"/>
              </w:rPr>
              <w:t>tuning</w:t>
            </w:r>
            <w:r w:rsidRPr="00E95F60">
              <w:rPr>
                <w:rFonts w:ascii="Simplified Arabic" w:hAnsi="Simplified Arabic" w:cs="Simplified Arabic"/>
                <w:sz w:val="20"/>
                <w:szCs w:val="20"/>
                <w:rtl/>
                <w:lang w:bidi="ar-JO"/>
              </w:rPr>
              <w:t xml:space="preserve">                                                                                                                            </w:t>
            </w:r>
          </w:p>
        </w:tc>
        <w:tc>
          <w:tcPr>
            <w:tcW w:w="1333" w:type="dxa"/>
            <w:tcBorders>
              <w:left w:val="single" w:sz="4" w:space="0" w:color="auto"/>
              <w:right w:val="single" w:sz="4" w:space="0" w:color="auto"/>
            </w:tcBorders>
            <w:vAlign w:val="center"/>
          </w:tcPr>
          <w:p w14:paraId="5235AE50" w14:textId="77777777" w:rsidR="00E95F60" w:rsidRPr="00E95F60" w:rsidRDefault="00E95F60" w:rsidP="00E95F60">
            <w:pPr>
              <w:bidi/>
              <w:jc w:val="lowKashida"/>
              <w:rPr>
                <w:rFonts w:ascii="Sakkal Majalla" w:eastAsia="Calibri" w:hAnsi="Sakkal Majalla" w:cs="Sakkal Majalla"/>
                <w:noProof/>
                <w:sz w:val="20"/>
                <w:szCs w:val="20"/>
              </w:rPr>
            </w:pPr>
            <w:r>
              <w:rPr>
                <w:rFonts w:ascii="Sakkal Majalla" w:eastAsia="Calibri" w:hAnsi="Sakkal Majalla" w:cs="Sakkal Majalla" w:hint="cs"/>
                <w:noProof/>
                <w:sz w:val="20"/>
                <w:szCs w:val="20"/>
                <w:rtl/>
              </w:rPr>
              <w:t>-</w:t>
            </w:r>
            <w:r w:rsidRPr="00E95F60">
              <w:rPr>
                <w:rFonts w:ascii="Sakkal Majalla" w:eastAsia="Calibri" w:hAnsi="Sakkal Majalla" w:cs="Sakkal Majalla" w:hint="cs"/>
                <w:noProof/>
                <w:sz w:val="20"/>
                <w:szCs w:val="20"/>
                <w:rtl/>
              </w:rPr>
              <w:t xml:space="preserve">دورة إدارة قواعد البيانات </w:t>
            </w:r>
            <w:r w:rsidRPr="00E95F60">
              <w:rPr>
                <w:rFonts w:ascii="Sakkal Majalla" w:eastAsia="Calibri" w:hAnsi="Sakkal Majalla" w:cs="Sakkal Majalla"/>
                <w:noProof/>
                <w:sz w:val="20"/>
                <w:szCs w:val="20"/>
              </w:rPr>
              <w:t>Oracle DBA1 &amp;2</w:t>
            </w:r>
          </w:p>
          <w:p w14:paraId="706D2540" w14:textId="77777777" w:rsidR="00E95F60" w:rsidRPr="00E95F60" w:rsidRDefault="00E95F60" w:rsidP="00E95F60">
            <w:pPr>
              <w:bidi/>
              <w:jc w:val="lowKashida"/>
              <w:rPr>
                <w:rFonts w:ascii="Sakkal Majalla" w:eastAsia="Calibri" w:hAnsi="Sakkal Majalla" w:cs="Sakkal Majalla"/>
                <w:noProof/>
                <w:sz w:val="20"/>
                <w:szCs w:val="20"/>
              </w:rPr>
            </w:pPr>
            <w:r>
              <w:rPr>
                <w:rFonts w:ascii="Sakkal Majalla" w:eastAsia="Calibri" w:hAnsi="Sakkal Majalla" w:cs="Sakkal Majalla" w:hint="cs"/>
                <w:noProof/>
                <w:sz w:val="20"/>
                <w:szCs w:val="20"/>
                <w:rtl/>
              </w:rPr>
              <w:t>-</w:t>
            </w:r>
            <w:r w:rsidRPr="00E95F60">
              <w:rPr>
                <w:rFonts w:ascii="Sakkal Majalla" w:eastAsia="Calibri" w:hAnsi="Sakkal Majalla" w:cs="Sakkal Majalla" w:hint="cs"/>
                <w:noProof/>
                <w:sz w:val="20"/>
                <w:szCs w:val="20"/>
                <w:rtl/>
              </w:rPr>
              <w:t xml:space="preserve">دورة         </w:t>
            </w:r>
            <w:r w:rsidRPr="00E95F60">
              <w:rPr>
                <w:rFonts w:ascii="Sakkal Majalla" w:eastAsia="Calibri" w:hAnsi="Sakkal Majalla" w:cs="Sakkal Majalla"/>
                <w:noProof/>
                <w:sz w:val="20"/>
                <w:szCs w:val="20"/>
              </w:rPr>
              <w:t>PL/SQL developer</w:t>
            </w:r>
          </w:p>
          <w:p w14:paraId="263B0190" w14:textId="77777777" w:rsidR="00E95F60" w:rsidRPr="00176BE7" w:rsidRDefault="00E95F60" w:rsidP="00E95F60">
            <w:pPr>
              <w:bidi/>
              <w:jc w:val="lowKashida"/>
              <w:rPr>
                <w:rFonts w:ascii="Sakkal Majalla" w:eastAsia="Calibri" w:hAnsi="Sakkal Majalla" w:cs="Sakkal Majalla"/>
                <w:noProof/>
                <w:sz w:val="20"/>
                <w:szCs w:val="20"/>
              </w:rPr>
            </w:pPr>
            <w:r>
              <w:rPr>
                <w:rFonts w:ascii="Sakkal Majalla" w:eastAsia="Calibri" w:hAnsi="Sakkal Majalla" w:cs="Sakkal Majalla" w:hint="cs"/>
                <w:noProof/>
                <w:sz w:val="20"/>
                <w:szCs w:val="20"/>
                <w:rtl/>
              </w:rPr>
              <w:t>-</w:t>
            </w:r>
            <w:r w:rsidRPr="00E95F60">
              <w:rPr>
                <w:rFonts w:ascii="Sakkal Majalla" w:eastAsia="Calibri" w:hAnsi="Sakkal Majalla" w:cs="Sakkal Majalla" w:hint="cs"/>
                <w:noProof/>
                <w:sz w:val="20"/>
                <w:szCs w:val="20"/>
                <w:rtl/>
              </w:rPr>
              <w:t xml:space="preserve">دورة إدارة قواعد البيانات </w:t>
            </w:r>
            <w:r w:rsidRPr="00E95F60">
              <w:rPr>
                <w:rFonts w:ascii="Sakkal Majalla" w:eastAsia="Calibri" w:hAnsi="Sakkal Majalla" w:cs="Sakkal Majalla"/>
                <w:noProof/>
                <w:sz w:val="20"/>
                <w:szCs w:val="20"/>
              </w:rPr>
              <w:t>MYSQL</w:t>
            </w:r>
          </w:p>
        </w:tc>
        <w:tc>
          <w:tcPr>
            <w:tcW w:w="1323" w:type="dxa"/>
            <w:tcBorders>
              <w:left w:val="single" w:sz="4" w:space="0" w:color="auto"/>
              <w:right w:val="single" w:sz="4" w:space="0" w:color="auto"/>
            </w:tcBorders>
            <w:vAlign w:val="center"/>
          </w:tcPr>
          <w:p w14:paraId="3EB0F8FB" w14:textId="4311AD9A" w:rsidR="00E95F60" w:rsidRDefault="00B2311E" w:rsidP="00E95F60">
            <w:pPr>
              <w:bidi/>
              <w:jc w:val="lowKashida"/>
              <w:rPr>
                <w:rFonts w:ascii="Sakkal Majalla" w:eastAsia="Calibri" w:hAnsi="Sakkal Majalla" w:cs="Sakkal Majalla"/>
                <w:sz w:val="20"/>
                <w:szCs w:val="20"/>
              </w:rPr>
            </w:pPr>
            <w:r>
              <w:rPr>
                <w:rFonts w:ascii="Sakkal Majalla" w:eastAsia="Calibri" w:hAnsi="Sakkal Majalla" w:cs="Sakkal Majalla" w:hint="cs"/>
                <w:noProof/>
                <w:sz w:val="20"/>
                <w:szCs w:val="20"/>
                <w:rtl/>
              </w:rPr>
              <w:t xml:space="preserve">خبرة تقل عن 5 سنوات </w:t>
            </w:r>
            <w:r w:rsidR="00E0145D">
              <w:rPr>
                <w:rFonts w:ascii="Sakkal Majalla" w:eastAsia="Calibri" w:hAnsi="Sakkal Majalla" w:cs="Sakkal Majalla" w:hint="cs"/>
                <w:noProof/>
                <w:sz w:val="20"/>
                <w:szCs w:val="20"/>
                <w:rtl/>
              </w:rPr>
              <w:t xml:space="preserve"> </w:t>
            </w:r>
            <w:r w:rsidR="00E95F60" w:rsidRPr="00E95F60">
              <w:rPr>
                <w:rFonts w:ascii="Sakkal Majalla" w:eastAsia="Calibri" w:hAnsi="Sakkal Majalla" w:cs="Sakkal Majalla" w:hint="cs"/>
                <w:noProof/>
                <w:sz w:val="20"/>
                <w:szCs w:val="20"/>
                <w:rtl/>
              </w:rPr>
              <w:t xml:space="preserve">في مجال </w:t>
            </w:r>
            <w:r w:rsidR="00E95F60" w:rsidRPr="00E95F60">
              <w:rPr>
                <w:rFonts w:ascii="Sakkal Majalla" w:eastAsia="Calibri" w:hAnsi="Sakkal Majalla" w:cs="Sakkal Majalla" w:hint="cs"/>
                <w:sz w:val="20"/>
                <w:szCs w:val="20"/>
                <w:rtl/>
              </w:rPr>
              <w:t xml:space="preserve">قواعد بيانات من نوع </w:t>
            </w:r>
            <w:r w:rsidR="00E95F60" w:rsidRPr="00E95F60">
              <w:rPr>
                <w:rFonts w:ascii="Sakkal Majalla" w:eastAsia="Calibri" w:hAnsi="Sakkal Majalla" w:cs="Sakkal Majalla"/>
                <w:noProof/>
                <w:sz w:val="20"/>
                <w:szCs w:val="20"/>
              </w:rPr>
              <w:t>Oracle</w:t>
            </w:r>
            <w:r w:rsidR="00E95F60" w:rsidRPr="00E95F60">
              <w:rPr>
                <w:rFonts w:ascii="Sakkal Majalla" w:eastAsia="Calibri" w:hAnsi="Sakkal Majalla" w:cs="Sakkal Majalla"/>
                <w:sz w:val="20"/>
                <w:szCs w:val="20"/>
              </w:rPr>
              <w:t xml:space="preserve"> </w:t>
            </w:r>
            <w:proofErr w:type="gramStart"/>
            <w:r w:rsidR="00E95F60" w:rsidRPr="00E95F60">
              <w:rPr>
                <w:rFonts w:ascii="Sakkal Majalla" w:eastAsia="Calibri" w:hAnsi="Sakkal Majalla" w:cs="Sakkal Majalla" w:hint="cs"/>
                <w:sz w:val="20"/>
                <w:szCs w:val="20"/>
                <w:rtl/>
              </w:rPr>
              <w:t>و</w:t>
            </w:r>
            <w:r w:rsidR="00E95F60" w:rsidRPr="00E95F60">
              <w:rPr>
                <w:rFonts w:ascii="Sakkal Majalla" w:eastAsia="Calibri" w:hAnsi="Sakkal Majalla" w:cs="Sakkal Majalla"/>
                <w:sz w:val="20"/>
                <w:szCs w:val="20"/>
              </w:rPr>
              <w:t xml:space="preserve"> </w:t>
            </w:r>
            <w:proofErr w:type="spellStart"/>
            <w:r w:rsidR="00E95F60" w:rsidRPr="00E95F60">
              <w:rPr>
                <w:rFonts w:ascii="Sakkal Majalla" w:eastAsia="Calibri" w:hAnsi="Sakkal Majalla" w:cs="Sakkal Majalla"/>
                <w:sz w:val="20"/>
                <w:szCs w:val="20"/>
              </w:rPr>
              <w:t>MySql</w:t>
            </w:r>
            <w:proofErr w:type="spellEnd"/>
            <w:proofErr w:type="gramEnd"/>
          </w:p>
          <w:p w14:paraId="2AA50170" w14:textId="2277B574" w:rsidR="00EF2C93" w:rsidRPr="002775B8" w:rsidRDefault="00EF2C93" w:rsidP="00EF2C93">
            <w:pPr>
              <w:bidi/>
              <w:jc w:val="lowKashida"/>
              <w:rPr>
                <w:rFonts w:ascii="Sakkal Majalla" w:eastAsia="Calibri" w:hAnsi="Sakkal Majalla" w:cs="Sakkal Majalla"/>
                <w:sz w:val="20"/>
                <w:szCs w:val="20"/>
                <w:lang w:bidi="ar-JO"/>
              </w:rPr>
            </w:pPr>
            <w:r>
              <w:rPr>
                <w:rFonts w:ascii="Sakkal Majalla" w:eastAsia="Calibri" w:hAnsi="Sakkal Majalla" w:cs="Sakkal Majalla" w:hint="cs"/>
                <w:sz w:val="20"/>
                <w:szCs w:val="20"/>
                <w:rtl/>
                <w:lang w:bidi="ar-JO"/>
              </w:rPr>
              <w:t xml:space="preserve">-الامام العام </w:t>
            </w:r>
            <w:proofErr w:type="spellStart"/>
            <w:r>
              <w:rPr>
                <w:rFonts w:ascii="Sakkal Majalla" w:eastAsia="Calibri" w:hAnsi="Sakkal Majalla" w:cs="Sakkal Majalla" w:hint="cs"/>
                <w:sz w:val="20"/>
                <w:szCs w:val="20"/>
                <w:rtl/>
                <w:lang w:bidi="ar-JO"/>
              </w:rPr>
              <w:t>بانظمة</w:t>
            </w:r>
            <w:proofErr w:type="spellEnd"/>
            <w:r>
              <w:rPr>
                <w:rFonts w:ascii="Sakkal Majalla" w:eastAsia="Calibri" w:hAnsi="Sakkal Majalla" w:cs="Sakkal Majalla" w:hint="cs"/>
                <w:sz w:val="20"/>
                <w:szCs w:val="20"/>
                <w:rtl/>
                <w:lang w:bidi="ar-JO"/>
              </w:rPr>
              <w:t xml:space="preserve"> التشغيل وادارتها </w:t>
            </w:r>
            <w:r w:rsidR="00560A3B">
              <w:rPr>
                <w:rFonts w:ascii="Sakkal Majalla" w:eastAsia="Calibri" w:hAnsi="Sakkal Majalla" w:cs="Sakkal Majalla" w:hint="cs"/>
                <w:sz w:val="20"/>
                <w:szCs w:val="20"/>
                <w:rtl/>
                <w:lang w:bidi="ar-JO"/>
              </w:rPr>
              <w:t>(</w:t>
            </w:r>
            <w:r w:rsidR="00560A3B">
              <w:rPr>
                <w:rFonts w:ascii="Sakkal Majalla" w:eastAsia="Calibri" w:hAnsi="Sakkal Majalla" w:cs="Sakkal Majalla"/>
                <w:sz w:val="20"/>
                <w:szCs w:val="20"/>
                <w:lang w:bidi="ar-JO"/>
              </w:rPr>
              <w:t>Windo</w:t>
            </w:r>
            <w:r w:rsidR="00005FEE">
              <w:rPr>
                <w:rFonts w:ascii="Sakkal Majalla" w:eastAsia="Calibri" w:hAnsi="Sakkal Majalla" w:cs="Sakkal Majalla"/>
                <w:sz w:val="20"/>
                <w:szCs w:val="20"/>
                <w:lang w:bidi="ar-JO"/>
              </w:rPr>
              <w:t>ws ,Lunix</w:t>
            </w:r>
            <w:r w:rsidR="00560A3B">
              <w:rPr>
                <w:rFonts w:ascii="Sakkal Majalla" w:eastAsia="Calibri" w:hAnsi="Sakkal Majalla" w:cs="Sakkal Majalla" w:hint="cs"/>
                <w:sz w:val="20"/>
                <w:szCs w:val="20"/>
                <w:rtl/>
                <w:lang w:bidi="ar-JO"/>
              </w:rPr>
              <w:t>)</w:t>
            </w:r>
          </w:p>
          <w:p w14:paraId="40B7A7C9" w14:textId="09EC282C" w:rsidR="00883359" w:rsidRPr="00883359" w:rsidRDefault="00883359" w:rsidP="00883359">
            <w:pPr>
              <w:bidi/>
              <w:jc w:val="lowKashida"/>
              <w:rPr>
                <w:rFonts w:ascii="Sakkal Majalla" w:hAnsi="Sakkal Majalla" w:cs="Sakkal Majalla"/>
                <w:color w:val="000000"/>
                <w:sz w:val="20"/>
                <w:szCs w:val="20"/>
                <w:rtl/>
              </w:rPr>
            </w:pPr>
          </w:p>
        </w:tc>
        <w:tc>
          <w:tcPr>
            <w:tcW w:w="2754" w:type="dxa"/>
            <w:tcBorders>
              <w:top w:val="single" w:sz="4" w:space="0" w:color="auto"/>
              <w:left w:val="single" w:sz="4" w:space="0" w:color="auto"/>
              <w:right w:val="single" w:sz="4" w:space="0" w:color="auto"/>
            </w:tcBorders>
            <w:vAlign w:val="center"/>
          </w:tcPr>
          <w:p w14:paraId="60ACA5E1" w14:textId="77777777" w:rsidR="00E95F60" w:rsidRPr="00E95F60" w:rsidRDefault="00E95F60" w:rsidP="00E95F60">
            <w:pPr>
              <w:bidi/>
              <w:jc w:val="lowKashida"/>
              <w:rPr>
                <w:rFonts w:ascii="Sakkal Majalla" w:eastAsia="Calibri" w:hAnsi="Sakkal Majalla" w:cs="Sakkal Majalla"/>
                <w:noProof/>
                <w:sz w:val="20"/>
                <w:szCs w:val="20"/>
              </w:rPr>
            </w:pPr>
            <w:r>
              <w:rPr>
                <w:rFonts w:ascii="Sakkal Majalla" w:eastAsia="Calibri" w:hAnsi="Sakkal Majalla" w:cs="Sakkal Majalla" w:hint="cs"/>
                <w:noProof/>
                <w:sz w:val="20"/>
                <w:szCs w:val="20"/>
                <w:rtl/>
              </w:rPr>
              <w:t>-</w:t>
            </w:r>
            <w:r w:rsidRPr="00E95F60">
              <w:rPr>
                <w:rFonts w:ascii="Sakkal Majalla" w:eastAsia="Calibri" w:hAnsi="Sakkal Majalla" w:cs="Sakkal Majalla"/>
                <w:noProof/>
                <w:sz w:val="20"/>
                <w:szCs w:val="20"/>
                <w:rtl/>
              </w:rPr>
              <w:t>إدارة ومتابعة عمل قواعد البيانات وفقاً لأفضل الممارسات.</w:t>
            </w:r>
          </w:p>
          <w:p w14:paraId="5A649D1A" w14:textId="77777777" w:rsidR="00E95F60" w:rsidRPr="00E95F60" w:rsidRDefault="00E95F60" w:rsidP="00E95F60">
            <w:pPr>
              <w:bidi/>
              <w:jc w:val="lowKashida"/>
              <w:rPr>
                <w:rFonts w:ascii="Sakkal Majalla" w:eastAsia="Calibri" w:hAnsi="Sakkal Majalla" w:cs="Sakkal Majalla"/>
                <w:noProof/>
                <w:sz w:val="20"/>
                <w:szCs w:val="20"/>
              </w:rPr>
            </w:pPr>
            <w:r>
              <w:rPr>
                <w:rFonts w:ascii="Sakkal Majalla" w:eastAsia="Calibri" w:hAnsi="Sakkal Majalla" w:cs="Sakkal Majalla" w:hint="cs"/>
                <w:noProof/>
                <w:sz w:val="20"/>
                <w:szCs w:val="20"/>
                <w:rtl/>
              </w:rPr>
              <w:t>-</w:t>
            </w:r>
            <w:r w:rsidRPr="00E95F60">
              <w:rPr>
                <w:rFonts w:ascii="Sakkal Majalla" w:eastAsia="Calibri" w:hAnsi="Sakkal Majalla" w:cs="Sakkal Majalla"/>
                <w:noProof/>
                <w:sz w:val="20"/>
                <w:szCs w:val="20"/>
                <w:rtl/>
              </w:rPr>
              <w:t xml:space="preserve">أخذ نسخ احتياطية لقواعد البيانات بشكل دوري  بطريقة </w:t>
            </w:r>
            <w:r w:rsidRPr="00E95F60">
              <w:rPr>
                <w:rFonts w:ascii="Sakkal Majalla" w:eastAsia="Calibri" w:hAnsi="Sakkal Majalla" w:cs="Sakkal Majalla"/>
                <w:noProof/>
                <w:sz w:val="20"/>
                <w:szCs w:val="20"/>
              </w:rPr>
              <w:t>RMAN &amp; dump</w:t>
            </w:r>
          </w:p>
          <w:p w14:paraId="60EBCBA8" w14:textId="77777777" w:rsidR="00E95F60" w:rsidRDefault="00E95F60" w:rsidP="00E95F60">
            <w:pPr>
              <w:bidi/>
              <w:jc w:val="lowKashida"/>
              <w:rPr>
                <w:rFonts w:ascii="Sakkal Majalla" w:eastAsia="Calibri" w:hAnsi="Sakkal Majalla" w:cs="Sakkal Majalla"/>
                <w:noProof/>
                <w:sz w:val="20"/>
                <w:szCs w:val="20"/>
                <w:rtl/>
              </w:rPr>
            </w:pPr>
            <w:r>
              <w:rPr>
                <w:rFonts w:ascii="Sakkal Majalla" w:eastAsia="Calibri" w:hAnsi="Sakkal Majalla" w:cs="Sakkal Majalla" w:hint="cs"/>
                <w:noProof/>
                <w:sz w:val="20"/>
                <w:szCs w:val="20"/>
                <w:rtl/>
              </w:rPr>
              <w:t>-</w:t>
            </w:r>
            <w:r w:rsidRPr="00E95F60">
              <w:rPr>
                <w:rFonts w:ascii="Sakkal Majalla" w:eastAsia="Calibri" w:hAnsi="Sakkal Majalla" w:cs="Sakkal Majalla"/>
                <w:noProof/>
                <w:sz w:val="20"/>
                <w:szCs w:val="20"/>
                <w:rtl/>
              </w:rPr>
              <w:t>التأكد من تحديث قاعدة بيانات الأنظمة الاحتياطية المساندة (</w:t>
            </w:r>
            <w:r w:rsidRPr="00E95F60">
              <w:rPr>
                <w:rFonts w:ascii="Sakkal Majalla" w:eastAsia="Calibri" w:hAnsi="Sakkal Majalla" w:cs="Sakkal Majalla"/>
                <w:noProof/>
                <w:sz w:val="20"/>
                <w:szCs w:val="20"/>
              </w:rPr>
              <w:t>standby</w:t>
            </w:r>
            <w:r w:rsidRPr="00E95F60">
              <w:rPr>
                <w:rFonts w:ascii="Sakkal Majalla" w:eastAsia="Calibri" w:hAnsi="Sakkal Majalla" w:cs="Sakkal Majalla"/>
                <w:noProof/>
                <w:sz w:val="20"/>
                <w:szCs w:val="20"/>
                <w:rtl/>
              </w:rPr>
              <w:t xml:space="preserve">) </w:t>
            </w:r>
          </w:p>
          <w:p w14:paraId="50F0C45F" w14:textId="77777777" w:rsidR="00E95F60" w:rsidRPr="00E95F60" w:rsidRDefault="00E95F60" w:rsidP="00E95F60">
            <w:pPr>
              <w:bidi/>
              <w:jc w:val="lowKashida"/>
              <w:rPr>
                <w:rFonts w:ascii="Sakkal Majalla" w:eastAsia="Calibri" w:hAnsi="Sakkal Majalla" w:cs="Sakkal Majalla"/>
                <w:noProof/>
                <w:sz w:val="20"/>
                <w:szCs w:val="20"/>
              </w:rPr>
            </w:pPr>
            <w:r>
              <w:rPr>
                <w:rFonts w:ascii="Sakkal Majalla" w:eastAsia="Calibri" w:hAnsi="Sakkal Majalla" w:cs="Sakkal Majalla" w:hint="cs"/>
                <w:noProof/>
                <w:sz w:val="20"/>
                <w:szCs w:val="20"/>
                <w:rtl/>
              </w:rPr>
              <w:t>-</w:t>
            </w:r>
            <w:r w:rsidRPr="00E95F60">
              <w:rPr>
                <w:rFonts w:ascii="Sakkal Majalla" w:eastAsia="Calibri" w:hAnsi="Sakkal Majalla" w:cs="Sakkal Majalla"/>
                <w:noProof/>
                <w:sz w:val="20"/>
                <w:szCs w:val="20"/>
                <w:rtl/>
              </w:rPr>
              <w:t>تجهيز متطلبات الأنظمة الالكترونية والتطبيقات من قواعد البيانات</w:t>
            </w:r>
          </w:p>
          <w:p w14:paraId="3FAA5045" w14:textId="77777777" w:rsidR="00E95F60" w:rsidRPr="00E95F60" w:rsidRDefault="00E95F60" w:rsidP="00E95F60">
            <w:pPr>
              <w:bidi/>
              <w:jc w:val="lowKashida"/>
              <w:rPr>
                <w:rFonts w:ascii="Sakkal Majalla" w:eastAsia="Calibri" w:hAnsi="Sakkal Majalla" w:cs="Sakkal Majalla"/>
                <w:noProof/>
                <w:sz w:val="20"/>
                <w:szCs w:val="20"/>
              </w:rPr>
            </w:pPr>
            <w:r>
              <w:rPr>
                <w:rFonts w:ascii="Sakkal Majalla" w:eastAsia="Calibri" w:hAnsi="Sakkal Majalla" w:cs="Sakkal Majalla" w:hint="cs"/>
                <w:noProof/>
                <w:sz w:val="20"/>
                <w:szCs w:val="20"/>
                <w:rtl/>
              </w:rPr>
              <w:t>-</w:t>
            </w:r>
            <w:r w:rsidRPr="00E95F60">
              <w:rPr>
                <w:rFonts w:ascii="Sakkal Majalla" w:eastAsia="Calibri" w:hAnsi="Sakkal Majalla" w:cs="Sakkal Majalla"/>
                <w:noProof/>
                <w:sz w:val="20"/>
                <w:szCs w:val="20"/>
                <w:rtl/>
              </w:rPr>
              <w:t>إدارة صلاحيات المستخدمين على قواعد البيانات.</w:t>
            </w:r>
          </w:p>
          <w:p w14:paraId="03D64628" w14:textId="77777777" w:rsidR="00E95F60" w:rsidRPr="00E95F60" w:rsidRDefault="00E95F60" w:rsidP="00E95F60">
            <w:pPr>
              <w:bidi/>
              <w:jc w:val="lowKashida"/>
              <w:rPr>
                <w:rFonts w:ascii="Sakkal Majalla" w:eastAsia="Calibri" w:hAnsi="Sakkal Majalla" w:cs="Sakkal Majalla"/>
                <w:noProof/>
                <w:sz w:val="20"/>
                <w:szCs w:val="20"/>
                <w:rtl/>
              </w:rPr>
            </w:pPr>
            <w:r>
              <w:rPr>
                <w:rFonts w:ascii="Sakkal Majalla" w:eastAsia="Calibri" w:hAnsi="Sakkal Majalla" w:cs="Sakkal Majalla" w:hint="cs"/>
                <w:noProof/>
                <w:sz w:val="20"/>
                <w:szCs w:val="20"/>
                <w:rtl/>
              </w:rPr>
              <w:t>-</w:t>
            </w:r>
            <w:r w:rsidRPr="00E95F60">
              <w:rPr>
                <w:rFonts w:ascii="Sakkal Majalla" w:eastAsia="Calibri" w:hAnsi="Sakkal Majalla" w:cs="Sakkal Majalla"/>
                <w:noProof/>
                <w:sz w:val="20"/>
                <w:szCs w:val="20"/>
                <w:rtl/>
              </w:rPr>
              <w:t xml:space="preserve">تطبيق أي تحديثات او ترقيات على قواعد بيانات المركز ،وفقاً لمعايير الامن والحماية </w:t>
            </w:r>
          </w:p>
        </w:tc>
        <w:tc>
          <w:tcPr>
            <w:tcW w:w="951" w:type="dxa"/>
            <w:tcBorders>
              <w:top w:val="single" w:sz="4" w:space="0" w:color="auto"/>
              <w:bottom w:val="single" w:sz="4" w:space="0" w:color="auto"/>
            </w:tcBorders>
          </w:tcPr>
          <w:p w14:paraId="4E4E0CE6" w14:textId="77777777" w:rsidR="00E95F60" w:rsidRPr="00176BE7" w:rsidRDefault="00E95F60" w:rsidP="00E95F60">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 xml:space="preserve">المملكة </w:t>
            </w:r>
          </w:p>
        </w:tc>
        <w:tc>
          <w:tcPr>
            <w:tcW w:w="862" w:type="dxa"/>
            <w:tcBorders>
              <w:top w:val="single" w:sz="4" w:space="0" w:color="auto"/>
              <w:bottom w:val="single" w:sz="4" w:space="0" w:color="auto"/>
            </w:tcBorders>
          </w:tcPr>
          <w:p w14:paraId="2351BF61" w14:textId="77777777" w:rsidR="00E95F60" w:rsidRPr="00176BE7" w:rsidRDefault="00E95F60" w:rsidP="00E95F60">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1</w:t>
            </w:r>
          </w:p>
        </w:tc>
        <w:tc>
          <w:tcPr>
            <w:tcW w:w="699" w:type="dxa"/>
            <w:tcBorders>
              <w:top w:val="single" w:sz="4" w:space="0" w:color="auto"/>
              <w:bottom w:val="single" w:sz="4" w:space="0" w:color="auto"/>
            </w:tcBorders>
          </w:tcPr>
          <w:p w14:paraId="1227AE54" w14:textId="77777777" w:rsidR="00E95F60" w:rsidRPr="00176BE7" w:rsidRDefault="00E95F60" w:rsidP="00E95F60">
            <w:pPr>
              <w:bidi/>
              <w:jc w:val="lowKashida"/>
              <w:rPr>
                <w:rFonts w:ascii="Simplified Arabic" w:hAnsi="Simplified Arabic" w:cs="Simplified Arabic"/>
                <w:sz w:val="20"/>
                <w:szCs w:val="20"/>
                <w:lang w:bidi="ar-JO"/>
              </w:rPr>
            </w:pPr>
            <w:r w:rsidRPr="00176BE7">
              <w:rPr>
                <w:rFonts w:ascii="Simplified Arabic" w:hAnsi="Simplified Arabic" w:cs="Simplified Arabic" w:hint="cs"/>
                <w:sz w:val="20"/>
                <w:szCs w:val="20"/>
                <w:rtl/>
                <w:lang w:bidi="ar-JO"/>
              </w:rPr>
              <w:t>دمج</w:t>
            </w:r>
          </w:p>
        </w:tc>
        <w:tc>
          <w:tcPr>
            <w:tcW w:w="1441" w:type="dxa"/>
            <w:tcBorders>
              <w:top w:val="single" w:sz="4" w:space="0" w:color="auto"/>
              <w:bottom w:val="single" w:sz="4" w:space="0" w:color="auto"/>
            </w:tcBorders>
          </w:tcPr>
          <w:p w14:paraId="175787F0" w14:textId="77777777" w:rsidR="00E95F60" w:rsidRPr="000967D8" w:rsidRDefault="000967D8" w:rsidP="00E95F60">
            <w:pPr>
              <w:bidi/>
              <w:jc w:val="lowKashida"/>
              <w:rPr>
                <w:rFonts w:ascii="Simplified Arabic" w:hAnsi="Simplified Arabic" w:cs="Simplified Arabic"/>
                <w:sz w:val="20"/>
                <w:szCs w:val="20"/>
                <w:rtl/>
                <w:lang w:bidi="ar-JO"/>
              </w:rPr>
            </w:pPr>
            <w:r w:rsidRPr="000967D8">
              <w:rPr>
                <w:rFonts w:ascii="Simplified Arabic" w:hAnsi="Simplified Arabic" w:cs="Simplified Arabic" w:hint="cs"/>
                <w:sz w:val="20"/>
                <w:szCs w:val="20"/>
                <w:rtl/>
                <w:lang w:bidi="ar-JO"/>
              </w:rPr>
              <w:t xml:space="preserve"> علم الحاسوب/أنظمة المعلومات الحاسوبية/</w:t>
            </w:r>
            <w:r w:rsidRPr="000967D8">
              <w:rPr>
                <w:rFonts w:ascii="Simplified Arabic" w:hAnsi="Simplified Arabic" w:cs="Simplified Arabic"/>
                <w:sz w:val="20"/>
                <w:szCs w:val="20"/>
                <w:rtl/>
                <w:lang w:bidi="ar-JO"/>
              </w:rPr>
              <w:t xml:space="preserve">هندسة الحاسوب / هندسة </w:t>
            </w:r>
            <w:r w:rsidRPr="000967D8">
              <w:rPr>
                <w:rFonts w:ascii="Simplified Arabic" w:hAnsi="Simplified Arabic" w:cs="Simplified Arabic" w:hint="cs"/>
                <w:sz w:val="20"/>
                <w:szCs w:val="20"/>
                <w:rtl/>
                <w:lang w:bidi="ar-JO"/>
              </w:rPr>
              <w:t>كهربائية/هندسة الكترونيات</w:t>
            </w:r>
          </w:p>
        </w:tc>
        <w:tc>
          <w:tcPr>
            <w:tcW w:w="1166" w:type="dxa"/>
            <w:tcBorders>
              <w:top w:val="single" w:sz="4" w:space="0" w:color="auto"/>
              <w:bottom w:val="single" w:sz="4" w:space="0" w:color="auto"/>
            </w:tcBorders>
          </w:tcPr>
          <w:p w14:paraId="1406B73D" w14:textId="3492324E" w:rsidR="00E95F60" w:rsidRPr="00176BE7" w:rsidRDefault="00E95F60" w:rsidP="00E95F60">
            <w:pPr>
              <w:bidi/>
              <w:jc w:val="lowKashida"/>
              <w:rPr>
                <w:rFonts w:ascii="Simplified Arabic" w:hAnsi="Simplified Arabic" w:cs="Simplified Arabic"/>
                <w:sz w:val="20"/>
                <w:szCs w:val="20"/>
                <w:rtl/>
                <w:lang w:bidi="ar-JO"/>
              </w:rPr>
            </w:pPr>
            <w:r w:rsidRPr="00176BE7">
              <w:rPr>
                <w:rFonts w:ascii="Simplified Arabic" w:hAnsi="Simplified Arabic" w:cs="Simplified Arabic" w:hint="cs"/>
                <w:sz w:val="20"/>
                <w:szCs w:val="20"/>
                <w:rtl/>
                <w:lang w:bidi="ar-JO"/>
              </w:rPr>
              <w:t xml:space="preserve">ان يكون حاصلا على شهادة البكالوريوس </w:t>
            </w:r>
          </w:p>
        </w:tc>
        <w:tc>
          <w:tcPr>
            <w:tcW w:w="952" w:type="dxa"/>
            <w:tcBorders>
              <w:top w:val="single" w:sz="4" w:space="0" w:color="auto"/>
              <w:bottom w:val="single" w:sz="4" w:space="0" w:color="auto"/>
            </w:tcBorders>
          </w:tcPr>
          <w:p w14:paraId="60B069B6" w14:textId="7024ECCC" w:rsidR="00E95F60" w:rsidRPr="00176BE7" w:rsidRDefault="00E95F60" w:rsidP="00E95F60">
            <w:pPr>
              <w:bidi/>
              <w:jc w:val="lowKashida"/>
              <w:rPr>
                <w:rFonts w:ascii="Simplified Arabic" w:hAnsi="Simplified Arabic" w:cs="Simplified Arabic"/>
                <w:sz w:val="20"/>
                <w:szCs w:val="20"/>
                <w:rtl/>
                <w:lang w:bidi="ar-JO"/>
              </w:rPr>
            </w:pPr>
            <w:r>
              <w:rPr>
                <w:rFonts w:ascii="Simplified Arabic" w:hAnsi="Simplified Arabic" w:cs="Simplified Arabic" w:hint="cs"/>
                <w:sz w:val="20"/>
                <w:szCs w:val="20"/>
                <w:rtl/>
                <w:lang w:bidi="ar-JO"/>
              </w:rPr>
              <w:t xml:space="preserve">مشرف قواعد </w:t>
            </w:r>
            <w:proofErr w:type="gramStart"/>
            <w:r>
              <w:rPr>
                <w:rFonts w:ascii="Simplified Arabic" w:hAnsi="Simplified Arabic" w:cs="Simplified Arabic" w:hint="cs"/>
                <w:sz w:val="20"/>
                <w:szCs w:val="20"/>
                <w:rtl/>
                <w:lang w:bidi="ar-JO"/>
              </w:rPr>
              <w:t xml:space="preserve">بيانات </w:t>
            </w:r>
            <w:r w:rsidR="00236BB6">
              <w:rPr>
                <w:rFonts w:ascii="Simplified Arabic" w:hAnsi="Simplified Arabic" w:cs="Simplified Arabic" w:hint="cs"/>
                <w:sz w:val="20"/>
                <w:szCs w:val="20"/>
                <w:rtl/>
                <w:lang w:bidi="ar-JO"/>
              </w:rPr>
              <w:t xml:space="preserve"> مساعد</w:t>
            </w:r>
            <w:proofErr w:type="gramEnd"/>
          </w:p>
        </w:tc>
        <w:tc>
          <w:tcPr>
            <w:tcW w:w="578" w:type="dxa"/>
            <w:tcBorders>
              <w:top w:val="single" w:sz="4" w:space="0" w:color="auto"/>
              <w:bottom w:val="single" w:sz="4" w:space="0" w:color="auto"/>
              <w:right w:val="single" w:sz="4" w:space="0" w:color="auto"/>
            </w:tcBorders>
          </w:tcPr>
          <w:p w14:paraId="6AD4610D" w14:textId="77777777" w:rsidR="00E95F60" w:rsidRDefault="00E95F60" w:rsidP="00E95F60">
            <w:pPr>
              <w:bidi/>
              <w:jc w:val="center"/>
              <w:rPr>
                <w:rFonts w:ascii="Simplified Arabic" w:hAnsi="Simplified Arabic" w:cs="Simplified Arabic"/>
                <w:rtl/>
                <w:lang w:bidi="ar-JO"/>
              </w:rPr>
            </w:pPr>
            <w:r>
              <w:rPr>
                <w:rFonts w:ascii="Simplified Arabic" w:hAnsi="Simplified Arabic" w:cs="Simplified Arabic"/>
                <w:lang w:bidi="ar-JO"/>
              </w:rPr>
              <w:t>4</w:t>
            </w:r>
          </w:p>
        </w:tc>
      </w:tr>
    </w:tbl>
    <w:p w14:paraId="3257AF50" w14:textId="77777777" w:rsidR="00B1472E" w:rsidRDefault="00B1472E" w:rsidP="00C95DC9">
      <w:pPr>
        <w:spacing w:before="240"/>
        <w:jc w:val="right"/>
        <w:rPr>
          <w:rFonts w:ascii="DIN NEXT™ ARABIC LIGHT" w:hAnsi="DIN NEXT™ ARABIC LIGHT" w:cs="DIN NEXT™ ARABIC LIGHT"/>
          <w:sz w:val="26"/>
          <w:szCs w:val="26"/>
          <w:rtl/>
          <w:lang w:bidi="ar-JO"/>
        </w:rPr>
      </w:pPr>
    </w:p>
    <w:p w14:paraId="4BDC8764" w14:textId="6642E13D" w:rsidR="000A0E95" w:rsidRDefault="000A0E95" w:rsidP="005F5160">
      <w:pPr>
        <w:spacing w:before="240"/>
        <w:rPr>
          <w:rFonts w:ascii="DIN NEXT™ ARABIC LIGHT" w:hAnsi="DIN NEXT™ ARABIC LIGHT" w:cs="DIN NEXT™ ARABIC LIGHT"/>
          <w:sz w:val="26"/>
          <w:szCs w:val="26"/>
          <w:rtl/>
          <w:lang w:bidi="ar-JO"/>
        </w:rPr>
      </w:pPr>
    </w:p>
    <w:p w14:paraId="332289A5" w14:textId="77777777" w:rsidR="000A0E95" w:rsidRDefault="000A0E95" w:rsidP="005F5160">
      <w:pPr>
        <w:spacing w:before="240"/>
        <w:rPr>
          <w:rFonts w:ascii="DIN NEXT™ ARABIC LIGHT" w:hAnsi="DIN NEXT™ ARABIC LIGHT" w:cs="DIN NEXT™ ARABIC LIGHT"/>
          <w:sz w:val="26"/>
          <w:szCs w:val="26"/>
          <w:rtl/>
          <w:lang w:bidi="ar-JO"/>
        </w:rPr>
      </w:pPr>
    </w:p>
    <w:p w14:paraId="7511C69E" w14:textId="77777777" w:rsidR="000A0E95" w:rsidRPr="000A0E95" w:rsidRDefault="000A0E95" w:rsidP="000A0E95">
      <w:pPr>
        <w:bidi/>
        <w:spacing w:after="0" w:line="240" w:lineRule="auto"/>
        <w:ind w:right="-426"/>
        <w:jc w:val="both"/>
        <w:rPr>
          <w:rFonts w:ascii="Calibri" w:eastAsia="Times New Roman" w:hAnsi="Calibri" w:cs="Calibri"/>
          <w:b/>
          <w:bCs/>
          <w:sz w:val="24"/>
          <w:szCs w:val="24"/>
          <w:rtl/>
          <w:lang w:bidi="ar-JO"/>
        </w:rPr>
      </w:pPr>
      <w:r w:rsidRPr="000A0E95">
        <w:rPr>
          <w:rFonts w:ascii="Calibri" w:eastAsia="Times New Roman" w:hAnsi="Calibri" w:cs="Calibri" w:hint="cs"/>
          <w:b/>
          <w:bCs/>
          <w:sz w:val="24"/>
          <w:szCs w:val="24"/>
          <w:rtl/>
          <w:lang w:bidi="ar-JO"/>
        </w:rPr>
        <w:t xml:space="preserve">الشروط </w:t>
      </w:r>
      <w:proofErr w:type="gramStart"/>
      <w:r w:rsidRPr="000A0E95">
        <w:rPr>
          <w:rFonts w:ascii="Calibri" w:eastAsia="Times New Roman" w:hAnsi="Calibri" w:cs="Calibri" w:hint="cs"/>
          <w:b/>
          <w:bCs/>
          <w:sz w:val="24"/>
          <w:szCs w:val="24"/>
          <w:rtl/>
          <w:lang w:bidi="ar-JO"/>
        </w:rPr>
        <w:t>العامة :</w:t>
      </w:r>
      <w:proofErr w:type="gramEnd"/>
    </w:p>
    <w:p w14:paraId="45FD9BC0" w14:textId="77777777" w:rsidR="000A0E95" w:rsidRPr="000A0E95" w:rsidRDefault="000A0E95" w:rsidP="000A0E95">
      <w:pPr>
        <w:bidi/>
        <w:spacing w:after="0" w:line="240" w:lineRule="auto"/>
        <w:ind w:right="-426"/>
        <w:jc w:val="both"/>
        <w:rPr>
          <w:rFonts w:ascii="Calibri" w:eastAsia="Times New Roman" w:hAnsi="Calibri" w:cs="Calibri"/>
          <w:sz w:val="24"/>
          <w:szCs w:val="24"/>
          <w:rtl/>
          <w:lang w:bidi="ar-JO"/>
        </w:rPr>
      </w:pPr>
      <w:r w:rsidRPr="000A0E95">
        <w:rPr>
          <w:rFonts w:ascii="Calibri" w:eastAsia="Times New Roman" w:hAnsi="Calibri" w:cs="Calibri" w:hint="cs"/>
          <w:sz w:val="24"/>
          <w:szCs w:val="24"/>
          <w:rtl/>
          <w:lang w:bidi="ar-JO"/>
        </w:rPr>
        <w:t>-أن يكون أردني الجنسية</w:t>
      </w:r>
    </w:p>
    <w:p w14:paraId="2D4CF46F" w14:textId="77777777" w:rsidR="000A0E95" w:rsidRPr="000A0E95" w:rsidRDefault="000A0E95" w:rsidP="000A0E95">
      <w:pPr>
        <w:bidi/>
        <w:spacing w:after="0" w:line="240" w:lineRule="auto"/>
        <w:ind w:right="-426"/>
        <w:jc w:val="both"/>
        <w:rPr>
          <w:rFonts w:ascii="Calibri" w:eastAsia="Times New Roman" w:hAnsi="Calibri" w:cs="Calibri"/>
          <w:sz w:val="24"/>
          <w:szCs w:val="24"/>
          <w:rtl/>
          <w:lang w:bidi="ar-JO"/>
        </w:rPr>
      </w:pPr>
      <w:r w:rsidRPr="000A0E95">
        <w:rPr>
          <w:rFonts w:ascii="Calibri" w:eastAsia="Times New Roman" w:hAnsi="Calibri" w:cs="Calibri" w:hint="cs"/>
          <w:sz w:val="24"/>
          <w:szCs w:val="24"/>
          <w:rtl/>
          <w:lang w:bidi="ar-JO"/>
        </w:rPr>
        <w:t xml:space="preserve">- ان يكون كامل الاهلية </w:t>
      </w:r>
    </w:p>
    <w:p w14:paraId="7C4A1E70" w14:textId="77777777" w:rsidR="000A0E95" w:rsidRPr="000A0E95" w:rsidRDefault="000A0E95" w:rsidP="000A0E95">
      <w:pPr>
        <w:bidi/>
        <w:spacing w:after="0" w:line="240" w:lineRule="auto"/>
        <w:ind w:right="-426"/>
        <w:jc w:val="both"/>
        <w:rPr>
          <w:rFonts w:ascii="Calibri" w:eastAsia="Times New Roman" w:hAnsi="Calibri" w:cs="Calibri"/>
          <w:sz w:val="24"/>
          <w:szCs w:val="24"/>
          <w:rtl/>
          <w:lang w:bidi="ar-JO"/>
        </w:rPr>
      </w:pPr>
      <w:r w:rsidRPr="000A0E95">
        <w:rPr>
          <w:rFonts w:ascii="Calibri" w:eastAsia="Times New Roman" w:hAnsi="Calibri" w:cs="Calibri" w:hint="cs"/>
          <w:sz w:val="24"/>
          <w:szCs w:val="24"/>
          <w:rtl/>
          <w:lang w:bidi="ar-JO"/>
        </w:rPr>
        <w:t>- ان يكون غير محكوم بجناية او جنحة مخلة بالشرف او الأمانة او الاخلاق أو الآداب العامة.</w:t>
      </w:r>
    </w:p>
    <w:p w14:paraId="41905894" w14:textId="77777777" w:rsidR="005F5160" w:rsidRDefault="005F5160" w:rsidP="005F5160">
      <w:pPr>
        <w:spacing w:before="240"/>
        <w:rPr>
          <w:rFonts w:ascii="DIN NEXT™ ARABIC LIGHT" w:hAnsi="DIN NEXT™ ARABIC LIGHT" w:cs="DIN NEXT™ ARABIC LIGHT"/>
          <w:sz w:val="26"/>
          <w:szCs w:val="26"/>
          <w:rtl/>
          <w:lang w:bidi="ar-JO"/>
        </w:rPr>
      </w:pPr>
    </w:p>
    <w:p w14:paraId="01760383" w14:textId="77777777" w:rsidR="005F5160" w:rsidRPr="000A0E95" w:rsidRDefault="005F5160" w:rsidP="0020109C">
      <w:pPr>
        <w:spacing w:after="0"/>
        <w:rPr>
          <w:rFonts w:ascii="Simplified Arabic" w:hAnsi="Simplified Arabic" w:cs="Simplified Arabic"/>
          <w:b/>
          <w:bCs/>
          <w:color w:val="FF0000"/>
          <w:sz w:val="8"/>
          <w:szCs w:val="8"/>
          <w:rtl/>
          <w:lang w:bidi="ar-JO"/>
        </w:rPr>
      </w:pPr>
    </w:p>
    <w:p w14:paraId="396873D5" w14:textId="45CFD3E6" w:rsidR="001762CC" w:rsidRPr="000A0E95" w:rsidRDefault="001762CC" w:rsidP="00CC5874">
      <w:pPr>
        <w:jc w:val="right"/>
        <w:rPr>
          <w:rFonts w:ascii="Simplified Arabic" w:hAnsi="Simplified Arabic" w:cs="Simplified Arabic"/>
          <w:b/>
          <w:bCs/>
          <w:color w:val="000000" w:themeColor="text1"/>
          <w:rtl/>
          <w:lang w:bidi="ar-JO"/>
        </w:rPr>
      </w:pPr>
      <w:r w:rsidRPr="000A0E95">
        <w:rPr>
          <w:rFonts w:ascii="Simplified Arabic" w:hAnsi="Simplified Arabic" w:cs="Simplified Arabic"/>
          <w:b/>
          <w:bCs/>
          <w:color w:val="000000" w:themeColor="text1"/>
          <w:rtl/>
          <w:lang w:bidi="ar-JO"/>
        </w:rPr>
        <w:t>ا</w:t>
      </w:r>
      <w:r w:rsidRPr="000A0E95">
        <w:rPr>
          <w:rFonts w:ascii="Simplified Arabic" w:hAnsi="Simplified Arabic" w:cs="Simplified Arabic"/>
          <w:b/>
          <w:bCs/>
          <w:color w:val="000000" w:themeColor="text1"/>
          <w:rtl/>
          <w:lang w:val="en-GB"/>
        </w:rPr>
        <w:t xml:space="preserve">لوثائق المطلوبة </w:t>
      </w:r>
      <w:r w:rsidR="00B20658" w:rsidRPr="000A0E95">
        <w:rPr>
          <w:rFonts w:ascii="Simplified Arabic" w:hAnsi="Simplified Arabic" w:cs="Simplified Arabic"/>
          <w:b/>
          <w:bCs/>
          <w:color w:val="000000" w:themeColor="text1"/>
          <w:rtl/>
          <w:lang w:val="en-GB"/>
        </w:rPr>
        <w:t>والتي ترفق الكترونيا</w:t>
      </w:r>
      <w:r w:rsidRPr="000A0E95">
        <w:rPr>
          <w:rFonts w:ascii="Simplified Arabic" w:hAnsi="Simplified Arabic" w:cs="Simplified Arabic"/>
          <w:b/>
          <w:bCs/>
          <w:color w:val="000000" w:themeColor="text1"/>
          <w:rtl/>
          <w:lang w:bidi="ar-JO"/>
        </w:rPr>
        <w:t>:</w:t>
      </w:r>
    </w:p>
    <w:p w14:paraId="773075BD" w14:textId="77777777" w:rsidR="00901B94" w:rsidRPr="00341E63" w:rsidRDefault="009146E6" w:rsidP="00901B94">
      <w:pPr>
        <w:pStyle w:val="ListParagraph"/>
        <w:numPr>
          <w:ilvl w:val="0"/>
          <w:numId w:val="12"/>
        </w:numPr>
        <w:bidi/>
        <w:jc w:val="lowKashida"/>
        <w:rPr>
          <w:rFonts w:ascii="Simplified Arabic" w:hAnsi="Simplified Arabic" w:cs="Simplified Arabic"/>
          <w:color w:val="000000" w:themeColor="text1"/>
          <w:lang w:bidi="ar-JO"/>
        </w:rPr>
      </w:pPr>
      <w:r w:rsidRPr="00341E63">
        <w:rPr>
          <w:rFonts w:ascii="Simplified Arabic" w:hAnsi="Simplified Arabic" w:cs="Simplified Arabic"/>
          <w:color w:val="000000" w:themeColor="text1"/>
          <w:rtl/>
          <w:lang w:bidi="ar-JO"/>
        </w:rPr>
        <w:t xml:space="preserve">صورة عن </w:t>
      </w:r>
      <w:r w:rsidR="00901B94" w:rsidRPr="00341E63">
        <w:rPr>
          <w:rFonts w:ascii="Simplified Arabic" w:hAnsi="Simplified Arabic" w:cs="Simplified Arabic"/>
          <w:color w:val="000000" w:themeColor="text1"/>
          <w:rtl/>
          <w:lang w:bidi="ar-JO"/>
        </w:rPr>
        <w:t>الشهادات</w:t>
      </w:r>
      <w:r w:rsidRPr="00341E63">
        <w:rPr>
          <w:rFonts w:ascii="Simplified Arabic" w:hAnsi="Simplified Arabic" w:cs="Simplified Arabic"/>
          <w:color w:val="000000" w:themeColor="text1"/>
          <w:rtl/>
          <w:lang w:bidi="ar-JO"/>
        </w:rPr>
        <w:t xml:space="preserve"> العلمي</w:t>
      </w:r>
      <w:r w:rsidR="00901B94" w:rsidRPr="00341E63">
        <w:rPr>
          <w:rFonts w:ascii="Simplified Arabic" w:hAnsi="Simplified Arabic" w:cs="Simplified Arabic"/>
          <w:color w:val="000000" w:themeColor="text1"/>
          <w:rtl/>
          <w:lang w:bidi="ar-JO"/>
        </w:rPr>
        <w:t>ة</w:t>
      </w:r>
      <w:r w:rsidRPr="00341E63">
        <w:rPr>
          <w:rFonts w:ascii="Simplified Arabic" w:hAnsi="Simplified Arabic" w:cs="Simplified Arabic"/>
          <w:color w:val="000000" w:themeColor="text1"/>
          <w:rtl/>
          <w:lang w:bidi="ar-JO"/>
        </w:rPr>
        <w:t xml:space="preserve"> (مصدقة الجامعة) او شهادة معادلة مصدقة حسب الأصول.</w:t>
      </w:r>
    </w:p>
    <w:p w14:paraId="1921B8D1" w14:textId="77777777" w:rsidR="009146E6" w:rsidRPr="00341E63" w:rsidRDefault="009146E6" w:rsidP="00901B94">
      <w:pPr>
        <w:pStyle w:val="ListParagraph"/>
        <w:numPr>
          <w:ilvl w:val="0"/>
          <w:numId w:val="12"/>
        </w:numPr>
        <w:bidi/>
        <w:jc w:val="lowKashida"/>
        <w:rPr>
          <w:rFonts w:ascii="Simplified Arabic" w:hAnsi="Simplified Arabic" w:cs="Simplified Arabic"/>
          <w:color w:val="000000" w:themeColor="text1"/>
          <w:lang w:bidi="ar-JO"/>
        </w:rPr>
      </w:pPr>
      <w:r w:rsidRPr="00341E63">
        <w:rPr>
          <w:rFonts w:ascii="Simplified Arabic" w:hAnsi="Simplified Arabic" w:cs="Simplified Arabic"/>
          <w:color w:val="000000" w:themeColor="text1"/>
          <w:rtl/>
          <w:lang w:bidi="ar-JO"/>
        </w:rPr>
        <w:t xml:space="preserve">صورة عن شهادات الخبرة العملية ذات العلاقة بالوظيفة مصدقة من وزارة العمل للخبرات الداخلية المحلية وأن تكون أيضا معززة بكشف اشتراكات أصولية من المؤسسة العامة للضمان الاجتماعي مبيناً فيه الخبرة مسجلة في قيود المؤسسة العامة للضمان الاجتماعي </w:t>
      </w:r>
      <w:r w:rsidRPr="00341E63">
        <w:rPr>
          <w:rFonts w:ascii="Simplified Arabic" w:hAnsi="Simplified Arabic" w:cs="Simplified Arabic"/>
          <w:b/>
          <w:bCs/>
          <w:color w:val="000000" w:themeColor="text1"/>
          <w:u w:val="single"/>
          <w:rtl/>
          <w:lang w:bidi="ar-JO"/>
        </w:rPr>
        <w:t xml:space="preserve">وفي حال عدم ارفاقه </w:t>
      </w:r>
      <w:r w:rsidR="00F71C40" w:rsidRPr="00341E63">
        <w:rPr>
          <w:rFonts w:ascii="Simplified Arabic" w:hAnsi="Simplified Arabic" w:cs="Simplified Arabic"/>
          <w:b/>
          <w:bCs/>
          <w:color w:val="000000" w:themeColor="text1"/>
          <w:u w:val="single"/>
          <w:rtl/>
          <w:lang w:bidi="ar-JO"/>
        </w:rPr>
        <w:t>لا تعتمد الخبرات المحلية من داخل الأردن</w:t>
      </w:r>
      <w:r w:rsidR="00F71C40" w:rsidRPr="00341E63">
        <w:rPr>
          <w:rFonts w:ascii="Simplified Arabic" w:hAnsi="Simplified Arabic" w:cs="Simplified Arabic"/>
          <w:color w:val="000000" w:themeColor="text1"/>
          <w:rtl/>
          <w:lang w:bidi="ar-JO"/>
        </w:rPr>
        <w:t xml:space="preserve"> اما بالنسبة لشهادات الخبرات الخارجية أن تكون مصدقة من وزارة الخارجية الأردنية. </w:t>
      </w:r>
    </w:p>
    <w:p w14:paraId="3DBBE5CB" w14:textId="77777777" w:rsidR="00B20658" w:rsidRPr="00341E63" w:rsidRDefault="00F71C40" w:rsidP="00F71C40">
      <w:pPr>
        <w:pStyle w:val="ListParagraph"/>
        <w:numPr>
          <w:ilvl w:val="0"/>
          <w:numId w:val="12"/>
        </w:numPr>
        <w:bidi/>
        <w:jc w:val="lowKashida"/>
        <w:rPr>
          <w:rFonts w:ascii="Simplified Arabic" w:hAnsi="Simplified Arabic" w:cs="Simplified Arabic"/>
          <w:color w:val="000000" w:themeColor="text1"/>
          <w:rtl/>
          <w:lang w:bidi="ar-JO"/>
        </w:rPr>
      </w:pPr>
      <w:r w:rsidRPr="00341E63">
        <w:rPr>
          <w:rFonts w:ascii="Simplified Arabic" w:hAnsi="Simplified Arabic" w:cs="Simplified Arabic"/>
          <w:color w:val="000000" w:themeColor="text1"/>
          <w:rtl/>
          <w:lang w:bidi="ar-JO"/>
        </w:rPr>
        <w:t xml:space="preserve">صورة عن شهادات الدورات التدريبية المطلوبة بالإعلان والتي شارك بها المتقدم للوظيفة. </w:t>
      </w:r>
    </w:p>
    <w:p w14:paraId="5F88CF7A" w14:textId="77777777" w:rsidR="000A0E95" w:rsidRDefault="000A0E95" w:rsidP="000A0E95">
      <w:pPr>
        <w:bidi/>
        <w:jc w:val="lowKashida"/>
        <w:rPr>
          <w:rFonts w:ascii="Simplified Arabic" w:hAnsi="Simplified Arabic" w:cs="Simplified Arabic"/>
          <w:color w:val="000000" w:themeColor="text1"/>
          <w:rtl/>
          <w:lang w:val="en-GB"/>
        </w:rPr>
      </w:pPr>
    </w:p>
    <w:p w14:paraId="7271C17F" w14:textId="166C9B26" w:rsidR="00C95DC9" w:rsidRPr="000A0E95" w:rsidRDefault="00B20658" w:rsidP="000A0E95">
      <w:pPr>
        <w:bidi/>
        <w:jc w:val="lowKashida"/>
        <w:rPr>
          <w:rFonts w:ascii="Simplified Arabic" w:hAnsi="Simplified Arabic" w:cs="Simplified Arabic"/>
          <w:color w:val="000000" w:themeColor="text1"/>
          <w:rtl/>
          <w:lang w:bidi="ar-JO"/>
        </w:rPr>
      </w:pPr>
      <w:bookmarkStart w:id="0" w:name="_GoBack"/>
      <w:bookmarkEnd w:id="0"/>
      <w:r w:rsidRPr="000A0E95">
        <w:rPr>
          <w:rFonts w:ascii="Simplified Arabic" w:hAnsi="Simplified Arabic" w:cs="Simplified Arabic"/>
          <w:color w:val="000000" w:themeColor="text1"/>
          <w:rtl/>
          <w:lang w:val="en-GB"/>
        </w:rPr>
        <w:t>على من يجد في نفسه الكفاءة و</w:t>
      </w:r>
      <w:r w:rsidR="00C33F8A" w:rsidRPr="000A0E95">
        <w:rPr>
          <w:rFonts w:ascii="Simplified Arabic" w:hAnsi="Simplified Arabic" w:cs="Simplified Arabic"/>
          <w:color w:val="000000" w:themeColor="text1"/>
          <w:rtl/>
          <w:lang w:val="en-GB"/>
        </w:rPr>
        <w:t xml:space="preserve">ضمن الشروط المحددة التقدم </w:t>
      </w:r>
      <w:r w:rsidR="00F71C40" w:rsidRPr="000A0E95">
        <w:rPr>
          <w:rFonts w:ascii="Simplified Arabic" w:hAnsi="Simplified Arabic" w:cs="Simplified Arabic"/>
          <w:color w:val="000000" w:themeColor="text1"/>
          <w:rtl/>
          <w:lang w:val="en-GB"/>
        </w:rPr>
        <w:t xml:space="preserve">بطلب التوظيف الالكتروني </w:t>
      </w:r>
      <w:bookmarkStart w:id="1" w:name="_Hlk237166606"/>
      <w:r w:rsidR="00F71C40" w:rsidRPr="000A0E95">
        <w:rPr>
          <w:rFonts w:ascii="Simplified Arabic" w:hAnsi="Simplified Arabic" w:cs="Simplified Arabic"/>
          <w:color w:val="000000" w:themeColor="text1"/>
          <w:rtl/>
          <w:lang w:val="en-GB"/>
        </w:rPr>
        <w:t xml:space="preserve">من خلال الرابط </w:t>
      </w:r>
      <w:hyperlink r:id="rId8" w:history="1">
        <w:r w:rsidR="00F71C40" w:rsidRPr="000A0E95">
          <w:rPr>
            <w:rStyle w:val="Hyperlink"/>
            <w:rFonts w:ascii="Simplified Arabic" w:hAnsi="Simplified Arabic" w:cs="Simplified Arabic"/>
            <w:color w:val="000000" w:themeColor="text1"/>
          </w:rPr>
          <w:t>https://applyjobs.spac.gov.jo</w:t>
        </w:r>
      </w:hyperlink>
      <w:r w:rsidR="00F71C40" w:rsidRPr="000A0E95">
        <w:rPr>
          <w:rFonts w:ascii="Simplified Arabic" w:hAnsi="Simplified Arabic" w:cs="Simplified Arabic"/>
          <w:color w:val="000000" w:themeColor="text1"/>
          <w:rtl/>
          <w:lang w:bidi="ar-JO"/>
        </w:rPr>
        <w:t xml:space="preserve">  </w:t>
      </w:r>
      <w:bookmarkEnd w:id="1"/>
      <w:r w:rsidR="005F5160" w:rsidRPr="000A0E95">
        <w:rPr>
          <w:rFonts w:ascii="Simplified Arabic" w:hAnsi="Simplified Arabic" w:cs="Simplified Arabic" w:hint="cs"/>
          <w:color w:val="000000" w:themeColor="text1"/>
          <w:rtl/>
          <w:lang w:bidi="ar-JO"/>
        </w:rPr>
        <w:t xml:space="preserve">أو </w:t>
      </w:r>
      <w:bookmarkStart w:id="2" w:name="_Hlk237166069"/>
      <w:r w:rsidR="005F5160" w:rsidRPr="000A0E95">
        <w:rPr>
          <w:rFonts w:ascii="Simplified Arabic" w:hAnsi="Simplified Arabic" w:cs="Simplified Arabic" w:hint="cs"/>
          <w:color w:val="000000" w:themeColor="text1"/>
          <w:rtl/>
          <w:lang w:bidi="ar-JO"/>
        </w:rPr>
        <w:t xml:space="preserve">موقع الإعلانات الحكومية </w:t>
      </w:r>
      <w:hyperlink r:id="rId9" w:history="1">
        <w:r w:rsidR="00337A77" w:rsidRPr="000A0E95">
          <w:rPr>
            <w:rStyle w:val="Hyperlink"/>
            <w:rFonts w:ascii="Simplified Arabic" w:hAnsi="Simplified Arabic" w:cs="Simplified Arabic"/>
            <w:color w:val="000000" w:themeColor="text1"/>
            <w:lang w:bidi="ar-JO"/>
          </w:rPr>
          <w:t>www.advs.gov.jo</w:t>
        </w:r>
      </w:hyperlink>
      <w:bookmarkEnd w:id="2"/>
      <w:r w:rsidR="00337A77" w:rsidRPr="000A0E95">
        <w:rPr>
          <w:rFonts w:ascii="Simplified Arabic" w:hAnsi="Simplified Arabic" w:cs="Simplified Arabic"/>
          <w:color w:val="000000" w:themeColor="text1"/>
          <w:lang w:bidi="ar-JO"/>
        </w:rPr>
        <w:t xml:space="preserve"> </w:t>
      </w:r>
      <w:r w:rsidR="0083532A" w:rsidRPr="000A0E95">
        <w:rPr>
          <w:rFonts w:ascii="Simplified Arabic" w:hAnsi="Simplified Arabic" w:cs="Simplified Arabic"/>
          <w:color w:val="000000" w:themeColor="text1"/>
          <w:lang w:val="en-GB"/>
        </w:rPr>
        <w:t xml:space="preserve"> </w:t>
      </w:r>
      <w:r w:rsidRPr="000A0E95">
        <w:rPr>
          <w:rFonts w:ascii="Simplified Arabic" w:hAnsi="Simplified Arabic" w:cs="Simplified Arabic"/>
          <w:color w:val="000000" w:themeColor="text1"/>
          <w:rtl/>
          <w:lang w:val="en-GB"/>
        </w:rPr>
        <w:t xml:space="preserve"> </w:t>
      </w:r>
      <w:r w:rsidR="0083532A" w:rsidRPr="000A0E95">
        <w:rPr>
          <w:rFonts w:ascii="Simplified Arabic" w:hAnsi="Simplified Arabic" w:cs="Simplified Arabic" w:hint="cs"/>
          <w:color w:val="000000" w:themeColor="text1"/>
          <w:rtl/>
          <w:lang w:val="en-GB"/>
        </w:rPr>
        <w:t xml:space="preserve">وذلك </w:t>
      </w:r>
      <w:r w:rsidRPr="000A0E95">
        <w:rPr>
          <w:rFonts w:ascii="Simplified Arabic" w:hAnsi="Simplified Arabic" w:cs="Simplified Arabic"/>
          <w:color w:val="000000" w:themeColor="text1"/>
          <w:rtl/>
          <w:lang w:val="en-GB"/>
        </w:rPr>
        <w:t>ابتداء</w:t>
      </w:r>
      <w:r w:rsidR="006560B8" w:rsidRPr="000A0E95">
        <w:rPr>
          <w:rFonts w:ascii="Simplified Arabic" w:hAnsi="Simplified Arabic" w:cs="Simplified Arabic"/>
          <w:color w:val="000000" w:themeColor="text1"/>
          <w:rtl/>
          <w:lang w:val="en-GB"/>
        </w:rPr>
        <w:t>ً</w:t>
      </w:r>
      <w:r w:rsidRPr="000A0E95">
        <w:rPr>
          <w:rFonts w:ascii="Simplified Arabic" w:hAnsi="Simplified Arabic" w:cs="Simplified Arabic"/>
          <w:color w:val="000000" w:themeColor="text1"/>
          <w:rtl/>
          <w:lang w:val="en-GB"/>
        </w:rPr>
        <w:t xml:space="preserve"> من صباح يوم </w:t>
      </w:r>
      <w:r w:rsidR="00AF1997" w:rsidRPr="000A0E95">
        <w:rPr>
          <w:rFonts w:ascii="Simplified Arabic" w:hAnsi="Simplified Arabic" w:cs="Simplified Arabic" w:hint="cs"/>
          <w:color w:val="000000" w:themeColor="text1"/>
          <w:rtl/>
          <w:lang w:val="en-GB"/>
        </w:rPr>
        <w:t>الاحد</w:t>
      </w:r>
      <w:r w:rsidRPr="000A0E95">
        <w:rPr>
          <w:rFonts w:ascii="Simplified Arabic" w:hAnsi="Simplified Arabic" w:cs="Simplified Arabic"/>
          <w:color w:val="000000" w:themeColor="text1"/>
          <w:rtl/>
          <w:lang w:val="en-GB"/>
        </w:rPr>
        <w:t xml:space="preserve"> الموافق </w:t>
      </w:r>
      <w:r w:rsidR="00FD13FE" w:rsidRPr="000A0E95">
        <w:rPr>
          <w:rFonts w:ascii="Simplified Arabic" w:hAnsi="Simplified Arabic" w:cs="Simplified Arabic" w:hint="cs"/>
          <w:color w:val="000000" w:themeColor="text1"/>
          <w:rtl/>
          <w:lang w:val="en-GB"/>
        </w:rPr>
        <w:t>23</w:t>
      </w:r>
      <w:r w:rsidR="0083532A" w:rsidRPr="000A0E95">
        <w:rPr>
          <w:rFonts w:ascii="Simplified Arabic" w:hAnsi="Simplified Arabic" w:cs="Simplified Arabic" w:hint="cs"/>
          <w:color w:val="000000" w:themeColor="text1"/>
          <w:rtl/>
          <w:lang w:val="en-GB"/>
        </w:rPr>
        <w:t>/08/2026</w:t>
      </w:r>
      <w:r w:rsidRPr="000A0E95">
        <w:rPr>
          <w:rFonts w:ascii="Simplified Arabic" w:hAnsi="Simplified Arabic" w:cs="Simplified Arabic"/>
          <w:color w:val="000000" w:themeColor="text1"/>
          <w:rtl/>
          <w:lang w:val="en-GB"/>
        </w:rPr>
        <w:t xml:space="preserve"> ولغاية نهاية دوام </w:t>
      </w:r>
      <w:r w:rsidR="0083532A" w:rsidRPr="000A0E95">
        <w:rPr>
          <w:rFonts w:ascii="Simplified Arabic" w:hAnsi="Simplified Arabic" w:cs="Simplified Arabic" w:hint="cs"/>
          <w:color w:val="000000" w:themeColor="text1"/>
          <w:rtl/>
          <w:lang w:val="en-GB"/>
        </w:rPr>
        <w:t xml:space="preserve">يوم </w:t>
      </w:r>
      <w:r w:rsidR="00D20BD6" w:rsidRPr="000A0E95">
        <w:rPr>
          <w:rFonts w:ascii="Simplified Arabic" w:hAnsi="Simplified Arabic" w:cs="Simplified Arabic" w:hint="cs"/>
          <w:color w:val="000000" w:themeColor="text1"/>
          <w:rtl/>
          <w:lang w:val="en-GB"/>
        </w:rPr>
        <w:t>الثلاثاء</w:t>
      </w:r>
      <w:r w:rsidRPr="000A0E95">
        <w:rPr>
          <w:rFonts w:ascii="Simplified Arabic" w:hAnsi="Simplified Arabic" w:cs="Simplified Arabic"/>
          <w:color w:val="000000" w:themeColor="text1"/>
          <w:rtl/>
          <w:lang w:val="en-GB"/>
        </w:rPr>
        <w:t xml:space="preserve"> الموافق </w:t>
      </w:r>
      <w:r w:rsidR="00D20BD6" w:rsidRPr="000A0E95">
        <w:rPr>
          <w:rFonts w:ascii="Simplified Arabic" w:hAnsi="Simplified Arabic" w:cs="Simplified Arabic" w:hint="cs"/>
          <w:color w:val="000000" w:themeColor="text1"/>
          <w:rtl/>
          <w:lang w:val="en-GB"/>
        </w:rPr>
        <w:t>01</w:t>
      </w:r>
      <w:r w:rsidR="0083532A" w:rsidRPr="000A0E95">
        <w:rPr>
          <w:rFonts w:ascii="Simplified Arabic" w:hAnsi="Simplified Arabic" w:cs="Simplified Arabic" w:hint="cs"/>
          <w:color w:val="000000" w:themeColor="text1"/>
          <w:rtl/>
          <w:lang w:val="en-GB"/>
        </w:rPr>
        <w:t>/</w:t>
      </w:r>
      <w:r w:rsidR="00D20BD6" w:rsidRPr="000A0E95">
        <w:rPr>
          <w:rFonts w:ascii="Simplified Arabic" w:hAnsi="Simplified Arabic" w:cs="Simplified Arabic" w:hint="cs"/>
          <w:color w:val="000000" w:themeColor="text1"/>
          <w:rtl/>
          <w:lang w:val="en-GB"/>
        </w:rPr>
        <w:t>09</w:t>
      </w:r>
      <w:r w:rsidR="0083532A" w:rsidRPr="000A0E95">
        <w:rPr>
          <w:rFonts w:ascii="Simplified Arabic" w:hAnsi="Simplified Arabic" w:cs="Simplified Arabic" w:hint="cs"/>
          <w:color w:val="000000" w:themeColor="text1"/>
          <w:rtl/>
          <w:lang w:val="en-GB"/>
        </w:rPr>
        <w:t>/2026</w:t>
      </w:r>
      <w:r w:rsidRPr="000A0E95">
        <w:rPr>
          <w:rFonts w:ascii="Simplified Arabic" w:hAnsi="Simplified Arabic" w:cs="Simplified Arabic"/>
          <w:color w:val="000000" w:themeColor="text1"/>
          <w:rtl/>
          <w:lang w:val="en-GB"/>
        </w:rPr>
        <w:t>،</w:t>
      </w:r>
      <w:r w:rsidR="00F27CEA" w:rsidRPr="000A0E95">
        <w:rPr>
          <w:rFonts w:ascii="Simplified Arabic" w:hAnsi="Simplified Arabic" w:cs="Simplified Arabic" w:hint="cs"/>
          <w:color w:val="000000" w:themeColor="text1"/>
          <w:rtl/>
          <w:lang w:val="en-GB"/>
        </w:rPr>
        <w:t xml:space="preserve"> </w:t>
      </w:r>
      <w:r w:rsidRPr="000A0E95">
        <w:rPr>
          <w:rFonts w:ascii="Simplified Arabic" w:hAnsi="Simplified Arabic" w:cs="Simplified Arabic"/>
          <w:color w:val="000000" w:themeColor="text1"/>
          <w:rtl/>
          <w:lang w:val="en-GB"/>
        </w:rPr>
        <w:t xml:space="preserve">حيث سيتم اعلان نتائج الفرز واية نتائج خاصة بالوظيفة على </w:t>
      </w:r>
      <w:r w:rsidR="0020109C" w:rsidRPr="000A0E95">
        <w:rPr>
          <w:rFonts w:ascii="Simplified Arabic" w:hAnsi="Simplified Arabic" w:cs="Simplified Arabic" w:hint="cs"/>
          <w:color w:val="000000" w:themeColor="text1"/>
          <w:rtl/>
          <w:lang w:val="en-GB" w:bidi="ar-JO"/>
        </w:rPr>
        <w:t>موقع مركز إيداع الأوراق المالية</w:t>
      </w:r>
      <w:r w:rsidRPr="000A0E95">
        <w:rPr>
          <w:rFonts w:ascii="Simplified Arabic" w:hAnsi="Simplified Arabic" w:cs="Simplified Arabic"/>
          <w:color w:val="000000" w:themeColor="text1"/>
          <w:rtl/>
          <w:lang w:bidi="ar-JO"/>
        </w:rPr>
        <w:t>.</w:t>
      </w:r>
    </w:p>
    <w:p w14:paraId="70E93026" w14:textId="77777777" w:rsidR="000A0E95" w:rsidRPr="00341E63" w:rsidRDefault="000A0E95" w:rsidP="000A0E95">
      <w:pPr>
        <w:pStyle w:val="ListParagraph"/>
        <w:bidi/>
        <w:jc w:val="lowKashida"/>
        <w:rPr>
          <w:rFonts w:ascii="Simplified Arabic" w:hAnsi="Simplified Arabic" w:cs="Simplified Arabic"/>
          <w:color w:val="000000" w:themeColor="text1"/>
          <w:lang w:bidi="ar-JO"/>
        </w:rPr>
      </w:pPr>
    </w:p>
    <w:p w14:paraId="11191D66" w14:textId="3682982D" w:rsidR="00A71E5E" w:rsidRPr="00341E63" w:rsidRDefault="00D9399B" w:rsidP="00D9399B">
      <w:pPr>
        <w:pStyle w:val="ListParagraph"/>
        <w:numPr>
          <w:ilvl w:val="0"/>
          <w:numId w:val="3"/>
        </w:numPr>
        <w:bidi/>
        <w:jc w:val="both"/>
        <w:rPr>
          <w:rFonts w:ascii="Simplified Arabic" w:hAnsi="Simplified Arabic" w:cs="Simplified Arabic"/>
          <w:b/>
          <w:bCs/>
          <w:color w:val="000000" w:themeColor="text1"/>
          <w:lang w:bidi="ar-JO"/>
        </w:rPr>
      </w:pPr>
      <w:r w:rsidRPr="00341E63">
        <w:rPr>
          <w:rFonts w:ascii="Simplified Arabic" w:hAnsi="Simplified Arabic" w:cs="Simplified Arabic"/>
          <w:b/>
          <w:bCs/>
          <w:color w:val="000000" w:themeColor="text1"/>
          <w:rtl/>
          <w:lang w:bidi="ar-JO"/>
        </w:rPr>
        <w:t>سيتم إرسال إشعار الكتروني لكل من تقدم بطلب الوظيفة يفيد باستلام طلبه.</w:t>
      </w:r>
    </w:p>
    <w:p w14:paraId="0B899A10" w14:textId="3A64CF66" w:rsidR="00A71E5E" w:rsidRDefault="00A71E5E" w:rsidP="00720FAD">
      <w:pPr>
        <w:pStyle w:val="ListParagraph"/>
        <w:numPr>
          <w:ilvl w:val="0"/>
          <w:numId w:val="3"/>
        </w:numPr>
        <w:bidi/>
        <w:spacing w:after="0"/>
        <w:jc w:val="lowKashida"/>
        <w:rPr>
          <w:rFonts w:ascii="Simplified Arabic" w:hAnsi="Simplified Arabic" w:cs="Simplified Arabic"/>
          <w:b/>
          <w:bCs/>
          <w:color w:val="000000" w:themeColor="text1"/>
          <w:lang w:bidi="ar-JO"/>
        </w:rPr>
      </w:pPr>
      <w:r w:rsidRPr="00341E63">
        <w:rPr>
          <w:rFonts w:ascii="Simplified Arabic" w:hAnsi="Simplified Arabic" w:cs="Simplified Arabic"/>
          <w:b/>
          <w:bCs/>
          <w:color w:val="000000" w:themeColor="text1"/>
          <w:rtl/>
          <w:lang w:bidi="ar-JO"/>
        </w:rPr>
        <w:t>لا يجوز التقدم الا على وظيفة واحدة فقط من الوظائف المعلن عنها بذات الاعلان</w:t>
      </w:r>
      <w:r w:rsidR="00F8155B" w:rsidRPr="00341E63">
        <w:rPr>
          <w:rFonts w:ascii="Simplified Arabic" w:hAnsi="Simplified Arabic" w:cs="Simplified Arabic"/>
          <w:b/>
          <w:bCs/>
          <w:color w:val="000000" w:themeColor="text1"/>
          <w:rtl/>
          <w:lang w:bidi="ar-JO"/>
        </w:rPr>
        <w:t>.</w:t>
      </w:r>
    </w:p>
    <w:p w14:paraId="48756002" w14:textId="18FCD077" w:rsidR="000A0E95" w:rsidRPr="00341E63" w:rsidRDefault="000A0E95" w:rsidP="000A0E95">
      <w:pPr>
        <w:pStyle w:val="ListParagraph"/>
        <w:numPr>
          <w:ilvl w:val="0"/>
          <w:numId w:val="3"/>
        </w:numPr>
        <w:bidi/>
        <w:spacing w:after="0"/>
        <w:jc w:val="lowKashida"/>
        <w:rPr>
          <w:rFonts w:ascii="Simplified Arabic" w:hAnsi="Simplified Arabic" w:cs="Simplified Arabic"/>
          <w:b/>
          <w:bCs/>
          <w:color w:val="000000" w:themeColor="text1"/>
          <w:lang w:bidi="ar-JO"/>
        </w:rPr>
      </w:pPr>
      <w:r w:rsidRPr="000A0E95">
        <w:rPr>
          <w:rFonts w:ascii="Simplified Arabic" w:hAnsi="Simplified Arabic" w:cs="Simplified Arabic" w:hint="cs"/>
          <w:b/>
          <w:bCs/>
          <w:color w:val="000000" w:themeColor="text1"/>
          <w:rtl/>
          <w:lang w:bidi="ar-JO"/>
        </w:rPr>
        <w:t>و</w:t>
      </w:r>
      <w:r w:rsidRPr="000A0E95">
        <w:rPr>
          <w:rFonts w:ascii="Simplified Arabic" w:hAnsi="Simplified Arabic" w:cs="Simplified Arabic"/>
          <w:b/>
          <w:bCs/>
          <w:color w:val="000000" w:themeColor="text1"/>
          <w:rtl/>
          <w:lang w:bidi="ar-JO"/>
        </w:rPr>
        <w:t xml:space="preserve">لن يتم النظر بأي طلب غير مستوف للشروط والوثائق الواردة </w:t>
      </w:r>
      <w:r w:rsidRPr="000A0E95">
        <w:rPr>
          <w:rFonts w:ascii="Simplified Arabic" w:hAnsi="Simplified Arabic" w:cs="Simplified Arabic" w:hint="cs"/>
          <w:b/>
          <w:bCs/>
          <w:color w:val="000000" w:themeColor="text1"/>
          <w:rtl/>
          <w:lang w:bidi="ar-JO"/>
        </w:rPr>
        <w:t>بالإعلان</w:t>
      </w:r>
      <w:r w:rsidRPr="000A0E95">
        <w:rPr>
          <w:rFonts w:ascii="Simplified Arabic" w:hAnsi="Simplified Arabic" w:cs="Simplified Arabic"/>
          <w:b/>
          <w:bCs/>
          <w:color w:val="000000" w:themeColor="text1"/>
          <w:rtl/>
          <w:lang w:bidi="ar-JO"/>
        </w:rPr>
        <w:t xml:space="preserve"> او بعد انتهاء فترة استقبال الطلبات</w:t>
      </w:r>
    </w:p>
    <w:p w14:paraId="38E820A5" w14:textId="77777777" w:rsidR="00682B1C" w:rsidRPr="005F5160" w:rsidRDefault="00682B1C" w:rsidP="00901B94">
      <w:pPr>
        <w:bidi/>
        <w:ind w:left="360"/>
        <w:jc w:val="lowKashida"/>
        <w:rPr>
          <w:rFonts w:ascii="Simplified Arabic" w:hAnsi="Simplified Arabic" w:cs="Simplified Arabic"/>
          <w:color w:val="043039"/>
          <w:lang w:bidi="ar-JO"/>
        </w:rPr>
      </w:pPr>
    </w:p>
    <w:sectPr w:rsidR="00682B1C" w:rsidRPr="005F5160" w:rsidSect="00176BE7">
      <w:headerReference w:type="default" r:id="rId10"/>
      <w:pgSz w:w="15840" w:h="12240" w:orient="landscape"/>
      <w:pgMar w:top="990" w:right="1440" w:bottom="990" w:left="1440" w:header="540" w:footer="720" w:gutter="0"/>
      <w:pgBorders w:offsetFrom="page">
        <w:top w:val="single" w:sz="18" w:space="24" w:color="044F5F"/>
        <w:left w:val="single" w:sz="18" w:space="24" w:color="044F5F"/>
        <w:bottom w:val="single" w:sz="18" w:space="24" w:color="044F5F"/>
        <w:right w:val="single" w:sz="18" w:space="24" w:color="044F5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BAE81" w14:textId="77777777" w:rsidR="003F4A7C" w:rsidRDefault="003F4A7C" w:rsidP="00E71194">
      <w:pPr>
        <w:spacing w:after="0" w:line="240" w:lineRule="auto"/>
      </w:pPr>
      <w:r>
        <w:separator/>
      </w:r>
    </w:p>
  </w:endnote>
  <w:endnote w:type="continuationSeparator" w:id="0">
    <w:p w14:paraId="1BC787AC" w14:textId="77777777" w:rsidR="003F4A7C" w:rsidRDefault="003F4A7C" w:rsidP="00E71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INNextLTW23-Light">
    <w:altName w:val="Arial"/>
    <w:charset w:val="00"/>
    <w:family w:val="swiss"/>
    <w:pitch w:val="variable"/>
    <w:sig w:usb0="800020AF" w:usb1="C000A04A"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DIN NEXT™ ARABIC LIGHT">
    <w:altName w:val="Segoe UI Semilight"/>
    <w:charset w:val="00"/>
    <w:family w:val="swiss"/>
    <w:pitch w:val="variable"/>
    <w:sig w:usb0="00000000" w:usb1="0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DINNextLTW23-Black">
    <w:altName w:val="Arial"/>
    <w:charset w:val="00"/>
    <w:family w:val="swiss"/>
    <w:pitch w:val="variable"/>
    <w:sig w:usb0="800020AF" w:usb1="C000A04A" w:usb2="00000008" w:usb3="00000000" w:csb0="00000041" w:csb1="00000000"/>
  </w:font>
  <w:font w:name="DINNextLTW23-Bold">
    <w:altName w:val="Arial"/>
    <w:charset w:val="00"/>
    <w:family w:val="swiss"/>
    <w:pitch w:val="variable"/>
    <w:sig w:usb0="800020AF" w:usb1="C000A04A" w:usb2="00000008" w:usb3="00000000" w:csb0="00000041" w:csb1="00000000"/>
  </w:font>
  <w:font w:name="DINNextLTW23-Medium">
    <w:altName w:val="Arial"/>
    <w:charset w:val="00"/>
    <w:family w:val="swiss"/>
    <w:pitch w:val="variable"/>
    <w:sig w:usb0="800020AF" w:usb1="C000A04A"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22E79" w14:textId="77777777" w:rsidR="003F4A7C" w:rsidRDefault="003F4A7C" w:rsidP="00E71194">
      <w:pPr>
        <w:spacing w:after="0" w:line="240" w:lineRule="auto"/>
      </w:pPr>
      <w:r>
        <w:separator/>
      </w:r>
    </w:p>
  </w:footnote>
  <w:footnote w:type="continuationSeparator" w:id="0">
    <w:p w14:paraId="1A9474AA" w14:textId="77777777" w:rsidR="003F4A7C" w:rsidRDefault="003F4A7C" w:rsidP="00E71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315" w:type="dxa"/>
      <w:tblInd w:w="-635" w:type="dxa"/>
      <w:tblLook w:val="04A0" w:firstRow="1" w:lastRow="0" w:firstColumn="1" w:lastColumn="0" w:noHBand="0" w:noVBand="1"/>
    </w:tblPr>
    <w:tblGrid>
      <w:gridCol w:w="4750"/>
      <w:gridCol w:w="9565"/>
    </w:tblGrid>
    <w:tr w:rsidR="00E71194" w14:paraId="027814EB" w14:textId="77777777" w:rsidTr="00E71194">
      <w:tc>
        <w:tcPr>
          <w:tcW w:w="5310" w:type="dxa"/>
          <w:tcBorders>
            <w:top w:val="nil"/>
            <w:left w:val="nil"/>
            <w:bottom w:val="nil"/>
            <w:right w:val="nil"/>
          </w:tcBorders>
        </w:tcPr>
        <w:p w14:paraId="73628FB7" w14:textId="77777777" w:rsidR="00E71194" w:rsidRDefault="00E71194" w:rsidP="003E1140">
          <w:pPr>
            <w:pStyle w:val="Header"/>
            <w:jc w:val="center"/>
          </w:pPr>
        </w:p>
      </w:tc>
      <w:tc>
        <w:tcPr>
          <w:tcW w:w="9005" w:type="dxa"/>
          <w:tcBorders>
            <w:top w:val="nil"/>
            <w:left w:val="nil"/>
            <w:bottom w:val="nil"/>
            <w:right w:val="nil"/>
          </w:tcBorders>
          <w:vAlign w:val="center"/>
        </w:tcPr>
        <w:p w14:paraId="27304948" w14:textId="77777777" w:rsidR="00E71194" w:rsidRDefault="003E1140" w:rsidP="00E71194">
          <w:pPr>
            <w:pStyle w:val="Header"/>
            <w:ind w:left="2160"/>
            <w:jc w:val="center"/>
          </w:pPr>
          <w:r>
            <w:rPr>
              <w:noProof/>
            </w:rPr>
            <w:drawing>
              <wp:inline distT="0" distB="0" distL="0" distR="0" wp14:anchorId="175D614A" wp14:editId="746A1E95">
                <wp:extent cx="800100" cy="704850"/>
                <wp:effectExtent l="0" t="0" r="0" b="0"/>
                <wp:docPr id="13" name="Picture 13" descr="C:\Users\haneen.s\AppData\Local\Microsoft\Windows\INetCache\Content.Word\jord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neen.s\AppData\Local\Microsoft\Windows\INetCache\Content.Word\jordan.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4111" t="17315" r="9815" b="15152"/>
                        <a:stretch/>
                      </pic:blipFill>
                      <pic:spPr bwMode="auto">
                        <a:xfrm>
                          <a:off x="0" y="0"/>
                          <a:ext cx="805482" cy="709591"/>
                        </a:xfrm>
                        <a:prstGeom prst="rect">
                          <a:avLst/>
                        </a:prstGeom>
                        <a:noFill/>
                        <a:ln>
                          <a:noFill/>
                        </a:ln>
                        <a:extLst>
                          <a:ext uri="{53640926-AAD7-44D8-BBD7-CCE9431645EC}">
                            <a14:shadowObscured xmlns:a14="http://schemas.microsoft.com/office/drawing/2010/main"/>
                          </a:ext>
                        </a:extLst>
                      </pic:spPr>
                    </pic:pic>
                  </a:graphicData>
                </a:graphic>
              </wp:inline>
            </w:drawing>
          </w:r>
          <w:r>
            <w:rPr>
              <w:rFonts w:hint="cs"/>
              <w:rtl/>
            </w:rPr>
            <w:t xml:space="preserve">                                                                                                 </w:t>
          </w:r>
        </w:p>
      </w:tc>
    </w:tr>
  </w:tbl>
  <w:p w14:paraId="53C732F8" w14:textId="77777777" w:rsidR="00E71194" w:rsidRPr="00E71194" w:rsidRDefault="00E71194" w:rsidP="00E711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616D"/>
    <w:multiLevelType w:val="hybridMultilevel"/>
    <w:tmpl w:val="2A403430"/>
    <w:lvl w:ilvl="0" w:tplc="18BC3E22">
      <w:numFmt w:val="bullet"/>
      <w:lvlText w:val="-"/>
      <w:lvlJc w:val="left"/>
      <w:pPr>
        <w:ind w:left="720" w:hanging="360"/>
      </w:pPr>
      <w:rPr>
        <w:rFonts w:ascii="DINNextLTW23-Light" w:eastAsiaTheme="minorHAnsi" w:hAnsi="DINNextLTW23-Light" w:cs="DINNextLTW23-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10012"/>
    <w:multiLevelType w:val="hybridMultilevel"/>
    <w:tmpl w:val="8480A212"/>
    <w:lvl w:ilvl="0" w:tplc="7C1CB8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63831"/>
    <w:multiLevelType w:val="hybridMultilevel"/>
    <w:tmpl w:val="DC54103A"/>
    <w:lvl w:ilvl="0" w:tplc="19E6D74A">
      <w:start w:val="3"/>
      <w:numFmt w:val="bullet"/>
      <w:lvlText w:val="-"/>
      <w:lvlJc w:val="left"/>
      <w:pPr>
        <w:ind w:left="720" w:hanging="360"/>
      </w:pPr>
      <w:rPr>
        <w:rFonts w:ascii="Sakkal Majalla" w:eastAsia="Calibr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8471E8"/>
    <w:multiLevelType w:val="hybridMultilevel"/>
    <w:tmpl w:val="7E341274"/>
    <w:lvl w:ilvl="0" w:tplc="B9988EF2">
      <w:start w:val="3"/>
      <w:numFmt w:val="bullet"/>
      <w:lvlText w:val="-"/>
      <w:lvlJc w:val="left"/>
      <w:pPr>
        <w:ind w:left="720" w:hanging="360"/>
      </w:pPr>
      <w:rPr>
        <w:rFonts w:ascii="Sakkal Majalla" w:eastAsia="Calibr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8F1C31"/>
    <w:multiLevelType w:val="hybridMultilevel"/>
    <w:tmpl w:val="8490EE10"/>
    <w:lvl w:ilvl="0" w:tplc="82546656">
      <w:numFmt w:val="bullet"/>
      <w:lvlText w:val="-"/>
      <w:lvlJc w:val="left"/>
      <w:pPr>
        <w:ind w:left="720" w:hanging="360"/>
      </w:pPr>
      <w:rPr>
        <w:rFonts w:ascii="DIN NEXT™ ARABIC LIGHT" w:eastAsiaTheme="minorHAnsi" w:hAnsi="DIN NEXT™ ARABIC LIGHT" w:cs="DIN NEXT™ ARABIC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6C3839"/>
    <w:multiLevelType w:val="hybridMultilevel"/>
    <w:tmpl w:val="F97E0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906787"/>
    <w:multiLevelType w:val="hybridMultilevel"/>
    <w:tmpl w:val="D3C23994"/>
    <w:lvl w:ilvl="0" w:tplc="3FFE6FC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53BE7"/>
    <w:multiLevelType w:val="hybridMultilevel"/>
    <w:tmpl w:val="96E449F0"/>
    <w:lvl w:ilvl="0" w:tplc="752A292E">
      <w:start w:val="1"/>
      <w:numFmt w:val="decimal"/>
      <w:lvlText w:val="%1."/>
      <w:lvlJc w:val="left"/>
      <w:pPr>
        <w:ind w:left="1340" w:hanging="360"/>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8" w15:restartNumberingAfterBreak="0">
    <w:nsid w:val="5E552496"/>
    <w:multiLevelType w:val="hybridMultilevel"/>
    <w:tmpl w:val="57FCDFEA"/>
    <w:lvl w:ilvl="0" w:tplc="E35A9A8C">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6F45C0D"/>
    <w:multiLevelType w:val="hybridMultilevel"/>
    <w:tmpl w:val="8E7A5A08"/>
    <w:lvl w:ilvl="0" w:tplc="8C96D08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C45FF9"/>
    <w:multiLevelType w:val="hybridMultilevel"/>
    <w:tmpl w:val="3CBEBAC6"/>
    <w:lvl w:ilvl="0" w:tplc="752A292E">
      <w:start w:val="1"/>
      <w:numFmt w:val="decimal"/>
      <w:lvlText w:val="%1."/>
      <w:lvlJc w:val="left"/>
      <w:pPr>
        <w:ind w:left="1340" w:hanging="360"/>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11" w15:restartNumberingAfterBreak="0">
    <w:nsid w:val="775C5AEF"/>
    <w:multiLevelType w:val="hybridMultilevel"/>
    <w:tmpl w:val="43128C6E"/>
    <w:lvl w:ilvl="0" w:tplc="598CD95C">
      <w:numFmt w:val="bullet"/>
      <w:lvlText w:val="-"/>
      <w:lvlJc w:val="left"/>
      <w:pPr>
        <w:ind w:left="1080" w:hanging="360"/>
      </w:pPr>
      <w:rPr>
        <w:rFonts w:ascii="DIN NEXT™ ARABIC LIGHT" w:eastAsiaTheme="minorHAnsi" w:hAnsi="DIN NEXT™ ARABIC LIGHT" w:cs="DIN NEXT™ ARABIC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D0A35F1"/>
    <w:multiLevelType w:val="hybridMultilevel"/>
    <w:tmpl w:val="38103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456740"/>
    <w:multiLevelType w:val="hybridMultilevel"/>
    <w:tmpl w:val="BF2CA692"/>
    <w:lvl w:ilvl="0" w:tplc="25F0EDD6">
      <w:start w:val="3"/>
      <w:numFmt w:val="bullet"/>
      <w:lvlText w:val="-"/>
      <w:lvlJc w:val="left"/>
      <w:pPr>
        <w:ind w:left="720" w:hanging="360"/>
      </w:pPr>
      <w:rPr>
        <w:rFonts w:ascii="Sakkal Majalla" w:eastAsia="Calibr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6"/>
  </w:num>
  <w:num w:numId="4">
    <w:abstractNumId w:val="12"/>
  </w:num>
  <w:num w:numId="5">
    <w:abstractNumId w:val="0"/>
  </w:num>
  <w:num w:numId="6">
    <w:abstractNumId w:val="10"/>
  </w:num>
  <w:num w:numId="7">
    <w:abstractNumId w:val="7"/>
  </w:num>
  <w:num w:numId="8">
    <w:abstractNumId w:val="3"/>
  </w:num>
  <w:num w:numId="9">
    <w:abstractNumId w:val="5"/>
  </w:num>
  <w:num w:numId="10">
    <w:abstractNumId w:val="8"/>
  </w:num>
  <w:num w:numId="11">
    <w:abstractNumId w:val="4"/>
  </w:num>
  <w:num w:numId="12">
    <w:abstractNumId w:val="11"/>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0C2"/>
    <w:rsid w:val="00000F56"/>
    <w:rsid w:val="00005C5C"/>
    <w:rsid w:val="00005E6E"/>
    <w:rsid w:val="00005FEE"/>
    <w:rsid w:val="00044F84"/>
    <w:rsid w:val="0005463D"/>
    <w:rsid w:val="00070D5C"/>
    <w:rsid w:val="000802D1"/>
    <w:rsid w:val="000967D8"/>
    <w:rsid w:val="000A0E95"/>
    <w:rsid w:val="000B6F7A"/>
    <w:rsid w:val="00126981"/>
    <w:rsid w:val="0015123F"/>
    <w:rsid w:val="001762CC"/>
    <w:rsid w:val="00176BE7"/>
    <w:rsid w:val="001A7847"/>
    <w:rsid w:val="0020109C"/>
    <w:rsid w:val="002264F5"/>
    <w:rsid w:val="00236A7F"/>
    <w:rsid w:val="00236BB6"/>
    <w:rsid w:val="002775B8"/>
    <w:rsid w:val="002D234D"/>
    <w:rsid w:val="00301AAF"/>
    <w:rsid w:val="003040C2"/>
    <w:rsid w:val="00315501"/>
    <w:rsid w:val="00330A4C"/>
    <w:rsid w:val="0033457E"/>
    <w:rsid w:val="00337A77"/>
    <w:rsid w:val="00341E63"/>
    <w:rsid w:val="00342CB5"/>
    <w:rsid w:val="00357C99"/>
    <w:rsid w:val="00365493"/>
    <w:rsid w:val="003810A0"/>
    <w:rsid w:val="003E1140"/>
    <w:rsid w:val="003F4A7C"/>
    <w:rsid w:val="00403001"/>
    <w:rsid w:val="0041785B"/>
    <w:rsid w:val="00426E6C"/>
    <w:rsid w:val="00471972"/>
    <w:rsid w:val="00475953"/>
    <w:rsid w:val="004823D3"/>
    <w:rsid w:val="004D4800"/>
    <w:rsid w:val="004F27EC"/>
    <w:rsid w:val="00560A3B"/>
    <w:rsid w:val="005D3978"/>
    <w:rsid w:val="005F5160"/>
    <w:rsid w:val="005F5811"/>
    <w:rsid w:val="00602718"/>
    <w:rsid w:val="00605BCD"/>
    <w:rsid w:val="00606330"/>
    <w:rsid w:val="00613377"/>
    <w:rsid w:val="00653623"/>
    <w:rsid w:val="006560B8"/>
    <w:rsid w:val="00682B1C"/>
    <w:rsid w:val="006941A7"/>
    <w:rsid w:val="006C6ED8"/>
    <w:rsid w:val="0070559B"/>
    <w:rsid w:val="00710373"/>
    <w:rsid w:val="007142A2"/>
    <w:rsid w:val="00720FAD"/>
    <w:rsid w:val="0073482B"/>
    <w:rsid w:val="007543BA"/>
    <w:rsid w:val="00756669"/>
    <w:rsid w:val="00766EE5"/>
    <w:rsid w:val="007951A0"/>
    <w:rsid w:val="007C3F96"/>
    <w:rsid w:val="007E5BA9"/>
    <w:rsid w:val="00815198"/>
    <w:rsid w:val="0083532A"/>
    <w:rsid w:val="00881A6A"/>
    <w:rsid w:val="00883359"/>
    <w:rsid w:val="0088494D"/>
    <w:rsid w:val="0089733F"/>
    <w:rsid w:val="008A54CC"/>
    <w:rsid w:val="008B2C46"/>
    <w:rsid w:val="008D554D"/>
    <w:rsid w:val="008E3135"/>
    <w:rsid w:val="008E5F74"/>
    <w:rsid w:val="008F1385"/>
    <w:rsid w:val="008F3A9D"/>
    <w:rsid w:val="00901B94"/>
    <w:rsid w:val="00912649"/>
    <w:rsid w:val="009146E6"/>
    <w:rsid w:val="00983A85"/>
    <w:rsid w:val="009D6CB7"/>
    <w:rsid w:val="009F18EB"/>
    <w:rsid w:val="00A2652E"/>
    <w:rsid w:val="00A3255B"/>
    <w:rsid w:val="00A57BB1"/>
    <w:rsid w:val="00A71E5E"/>
    <w:rsid w:val="00A72561"/>
    <w:rsid w:val="00AB034E"/>
    <w:rsid w:val="00AB6626"/>
    <w:rsid w:val="00AF06C8"/>
    <w:rsid w:val="00AF1997"/>
    <w:rsid w:val="00B07266"/>
    <w:rsid w:val="00B12067"/>
    <w:rsid w:val="00B1472E"/>
    <w:rsid w:val="00B176F5"/>
    <w:rsid w:val="00B20658"/>
    <w:rsid w:val="00B2311E"/>
    <w:rsid w:val="00B25132"/>
    <w:rsid w:val="00B3765C"/>
    <w:rsid w:val="00B44DBB"/>
    <w:rsid w:val="00B668F0"/>
    <w:rsid w:val="00B738D1"/>
    <w:rsid w:val="00BC004A"/>
    <w:rsid w:val="00BD7436"/>
    <w:rsid w:val="00C33F8A"/>
    <w:rsid w:val="00C46AD0"/>
    <w:rsid w:val="00C91D5A"/>
    <w:rsid w:val="00C94017"/>
    <w:rsid w:val="00C95DC9"/>
    <w:rsid w:val="00CC5874"/>
    <w:rsid w:val="00CE3D9F"/>
    <w:rsid w:val="00CF5927"/>
    <w:rsid w:val="00D20BD6"/>
    <w:rsid w:val="00D46F84"/>
    <w:rsid w:val="00D71BF5"/>
    <w:rsid w:val="00D75CA9"/>
    <w:rsid w:val="00D80A6E"/>
    <w:rsid w:val="00D9399B"/>
    <w:rsid w:val="00D97C66"/>
    <w:rsid w:val="00DB2348"/>
    <w:rsid w:val="00DD182F"/>
    <w:rsid w:val="00DD45EB"/>
    <w:rsid w:val="00E0145D"/>
    <w:rsid w:val="00E01C92"/>
    <w:rsid w:val="00E71194"/>
    <w:rsid w:val="00E95F60"/>
    <w:rsid w:val="00EB3356"/>
    <w:rsid w:val="00EF2C93"/>
    <w:rsid w:val="00F00D52"/>
    <w:rsid w:val="00F27CEA"/>
    <w:rsid w:val="00F35C39"/>
    <w:rsid w:val="00F460FE"/>
    <w:rsid w:val="00F71C40"/>
    <w:rsid w:val="00F8155B"/>
    <w:rsid w:val="00FA4DF9"/>
    <w:rsid w:val="00FD13FE"/>
    <w:rsid w:val="00FE1E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F2133"/>
  <w15:chartTrackingRefBased/>
  <w15:docId w15:val="{8C14C0EA-D480-498F-B392-D9A496485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F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2CC"/>
    <w:pPr>
      <w:ind w:left="720"/>
      <w:contextualSpacing/>
    </w:pPr>
  </w:style>
  <w:style w:type="paragraph" w:styleId="BalloonText">
    <w:name w:val="Balloon Text"/>
    <w:basedOn w:val="Normal"/>
    <w:link w:val="BalloonTextChar"/>
    <w:uiPriority w:val="99"/>
    <w:semiHidden/>
    <w:unhideWhenUsed/>
    <w:rsid w:val="002D23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34D"/>
    <w:rPr>
      <w:rFonts w:ascii="Segoe UI" w:hAnsi="Segoe UI" w:cs="Segoe UI"/>
      <w:sz w:val="18"/>
      <w:szCs w:val="18"/>
    </w:rPr>
  </w:style>
  <w:style w:type="table" w:styleId="TableGrid">
    <w:name w:val="Table Grid"/>
    <w:basedOn w:val="TableNormal"/>
    <w:uiPriority w:val="39"/>
    <w:rsid w:val="00CE3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1194"/>
    <w:pPr>
      <w:tabs>
        <w:tab w:val="center" w:pos="4320"/>
        <w:tab w:val="right" w:pos="8640"/>
      </w:tabs>
      <w:spacing w:after="0" w:line="240" w:lineRule="auto"/>
    </w:pPr>
  </w:style>
  <w:style w:type="character" w:customStyle="1" w:styleId="HeaderChar">
    <w:name w:val="Header Char"/>
    <w:basedOn w:val="DefaultParagraphFont"/>
    <w:link w:val="Header"/>
    <w:uiPriority w:val="99"/>
    <w:rsid w:val="00E71194"/>
  </w:style>
  <w:style w:type="paragraph" w:styleId="Footer">
    <w:name w:val="footer"/>
    <w:basedOn w:val="Normal"/>
    <w:link w:val="FooterChar"/>
    <w:uiPriority w:val="99"/>
    <w:unhideWhenUsed/>
    <w:rsid w:val="00E71194"/>
    <w:pPr>
      <w:tabs>
        <w:tab w:val="center" w:pos="4320"/>
        <w:tab w:val="right" w:pos="8640"/>
      </w:tabs>
      <w:spacing w:after="0" w:line="240" w:lineRule="auto"/>
    </w:pPr>
  </w:style>
  <w:style w:type="character" w:customStyle="1" w:styleId="FooterChar">
    <w:name w:val="Footer Char"/>
    <w:basedOn w:val="DefaultParagraphFont"/>
    <w:link w:val="Footer"/>
    <w:uiPriority w:val="99"/>
    <w:rsid w:val="00E71194"/>
  </w:style>
  <w:style w:type="paragraph" w:styleId="NoSpacing">
    <w:name w:val="No Spacing"/>
    <w:uiPriority w:val="1"/>
    <w:qFormat/>
    <w:rsid w:val="007543BA"/>
    <w:pPr>
      <w:bidi/>
      <w:spacing w:after="0" w:line="240" w:lineRule="auto"/>
    </w:pPr>
  </w:style>
  <w:style w:type="character" w:styleId="Hyperlink">
    <w:name w:val="Hyperlink"/>
    <w:basedOn w:val="DefaultParagraphFont"/>
    <w:uiPriority w:val="99"/>
    <w:unhideWhenUsed/>
    <w:rsid w:val="00F71C40"/>
    <w:rPr>
      <w:color w:val="0563C1" w:themeColor="hyperlink"/>
      <w:u w:val="single"/>
    </w:rPr>
  </w:style>
  <w:style w:type="character" w:styleId="UnresolvedMention">
    <w:name w:val="Unresolved Mention"/>
    <w:basedOn w:val="DefaultParagraphFont"/>
    <w:uiPriority w:val="99"/>
    <w:semiHidden/>
    <w:unhideWhenUsed/>
    <w:rsid w:val="00F71C40"/>
    <w:rPr>
      <w:color w:val="605E5C"/>
      <w:shd w:val="clear" w:color="auto" w:fill="E1DFDD"/>
    </w:rPr>
  </w:style>
  <w:style w:type="paragraph" w:styleId="Revision">
    <w:name w:val="Revision"/>
    <w:hidden/>
    <w:uiPriority w:val="99"/>
    <w:semiHidden/>
    <w:rsid w:val="009126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lyjobs.spac.gov.j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vs.gov.j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72311-4EED-4B7C-AB0D-307AFE2A1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1547</TotalTime>
  <Pages>3</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Sameera M. Damer</dc:creator>
  <cp:keywords/>
  <dc:description/>
  <cp:lastModifiedBy>Shatha Ktaishat</cp:lastModifiedBy>
  <cp:revision>18</cp:revision>
  <cp:lastPrinted>2025-09-11T12:14:00Z</cp:lastPrinted>
  <dcterms:created xsi:type="dcterms:W3CDTF">2025-12-14T06:11:00Z</dcterms:created>
  <dcterms:modified xsi:type="dcterms:W3CDTF">2026-08-17T11:30:00Z</dcterms:modified>
</cp:coreProperties>
</file>